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21BED3B1" w:rsidP="49B2A104" w:rsidRDefault="21BED3B1" w14:paraId="32EA301E" w14:textId="0A8DCAE9">
      <w:pPr>
        <w:jc w:val="center"/>
        <w:rPr>
          <w:i/>
          <w:iCs/>
        </w:rPr>
      </w:pPr>
      <w:r w:rsidRPr="49B2A104">
        <w:t xml:space="preserve">SUPERVISOR COMPENSATION SAMPLE ORDINANCES </w:t>
      </w:r>
    </w:p>
    <w:p w:rsidR="49B2A104" w:rsidP="49B2A104" w:rsidRDefault="49B2A104" w14:paraId="73C2A36A" w14:textId="668246C6">
      <w:pPr>
        <w:rPr>
          <w:i/>
          <w:iCs/>
        </w:rPr>
      </w:pPr>
    </w:p>
    <w:p w:rsidR="5C75C394" w:rsidP="49B2A104" w:rsidRDefault="5C75C394" w14:paraId="6E3E1BCC" w14:textId="1102EB93">
      <w:r w:rsidRPr="49B2A104">
        <w:t xml:space="preserve">Act 94 of 2024 amended the </w:t>
      </w:r>
      <w:bookmarkStart w:name="_Int_o4OnZGrm" w:id="0"/>
      <w:proofErr w:type="gramStart"/>
      <w:r w:rsidRPr="49B2A104">
        <w:t>Second Class</w:t>
      </w:r>
      <w:bookmarkEnd w:id="0"/>
      <w:proofErr w:type="gramEnd"/>
      <w:r w:rsidRPr="49B2A104">
        <w:t xml:space="preserve"> Township Code to adjust the maximum</w:t>
      </w:r>
      <w:r w:rsidRPr="49B2A104" w:rsidR="4EFBAEC0">
        <w:t xml:space="preserve"> thresholds</w:t>
      </w:r>
      <w:r w:rsidRPr="49B2A104">
        <w:t xml:space="preserve"> for supervisor compensation and to allow township</w:t>
      </w:r>
      <w:r w:rsidR="000522ED">
        <w:t xml:space="preserve"> </w:t>
      </w:r>
      <w:r w:rsidRPr="49B2A104" w:rsidR="2D8D50FB">
        <w:t>supervisors</w:t>
      </w:r>
      <w:r w:rsidRPr="49B2A104" w:rsidR="7C3A0611">
        <w:t xml:space="preserve"> </w:t>
      </w:r>
      <w:r w:rsidR="000522ED">
        <w:t xml:space="preserve">to be paid </w:t>
      </w:r>
      <w:r w:rsidRPr="49B2A104" w:rsidR="7C3A0611">
        <w:t xml:space="preserve">on a </w:t>
      </w:r>
      <w:r w:rsidRPr="49B2A104">
        <w:t xml:space="preserve">per-meeting </w:t>
      </w:r>
      <w:r w:rsidRPr="49B2A104" w:rsidR="651BD0A4">
        <w:t>basis</w:t>
      </w:r>
      <w:r w:rsidRPr="49B2A104" w:rsidR="71D695E8">
        <w:t>.</w:t>
      </w:r>
      <w:r w:rsidRPr="49B2A104" w:rsidR="7B588F1F">
        <w:t xml:space="preserve"> </w:t>
      </w:r>
    </w:p>
    <w:p w:rsidR="49B2A104" w:rsidP="49B2A104" w:rsidRDefault="49B2A104" w14:paraId="1FF4CC17" w14:textId="76EB1FFE"/>
    <w:p w:rsidR="1E7031CD" w:rsidP="49B2A104" w:rsidRDefault="1E7031CD" w14:paraId="1802C593" w14:textId="16643DAC">
      <w:r w:rsidRPr="49B2A104">
        <w:t xml:space="preserve">After the new act takes effect on December 1, 2024, each board of supervisors may choose whether to implement all or part of the increase by ordinance or </w:t>
      </w:r>
      <w:r w:rsidR="00780C16">
        <w:t>to</w:t>
      </w:r>
      <w:r w:rsidRPr="49B2A104">
        <w:t xml:space="preserve"> leave current compensation rates in place. </w:t>
      </w:r>
      <w:r w:rsidRPr="49B2A104" w:rsidR="71D695E8">
        <w:t xml:space="preserve">The new </w:t>
      </w:r>
      <w:r w:rsidR="002D2352">
        <w:t>caps</w:t>
      </w:r>
      <w:r w:rsidRPr="49B2A104" w:rsidR="71D695E8">
        <w:t xml:space="preserve"> for supervisor compensation are as follows:</w:t>
      </w:r>
    </w:p>
    <w:p w:rsidR="49B2A104" w:rsidP="49B2A104" w:rsidRDefault="49B2A104" w14:paraId="2DEAAB4C" w14:textId="7D951D1A"/>
    <w:tbl>
      <w:tblPr>
        <w:tblW w:w="7335"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4A0" w:firstRow="1" w:lastRow="0" w:firstColumn="1" w:lastColumn="0" w:noHBand="0" w:noVBand="1"/>
      </w:tblPr>
      <w:tblGrid>
        <w:gridCol w:w="2670"/>
        <w:gridCol w:w="1590"/>
        <w:gridCol w:w="3075"/>
      </w:tblGrid>
      <w:tr w:rsidR="49B2A104" w:rsidTr="3B83C302" w14:paraId="03396515" w14:textId="77777777">
        <w:trPr>
          <w:trHeight w:val="300"/>
        </w:trPr>
        <w:tc>
          <w:tcPr>
            <w:tcW w:w="2670" w:type="dxa"/>
            <w:shd w:val="clear" w:color="auto" w:fill="D9D9D9" w:themeFill="background1" w:themeFillShade="D9"/>
            <w:tcMar>
              <w:top w:w="15" w:type="dxa"/>
              <w:left w:w="15" w:type="dxa"/>
              <w:bottom w:w="15" w:type="dxa"/>
              <w:right w:w="15" w:type="dxa"/>
            </w:tcMar>
            <w:vAlign w:val="center"/>
          </w:tcPr>
          <w:p w:rsidR="49B2A104" w:rsidP="49B2A104" w:rsidRDefault="49B2A104" w14:paraId="745CD703" w14:textId="27407986">
            <w:pPr>
              <w:rPr>
                <w:b/>
                <w:bCs/>
                <w:color w:val="000000" w:themeColor="text1"/>
              </w:rPr>
            </w:pPr>
            <w:r w:rsidRPr="3B83C302">
              <w:rPr>
                <w:b/>
                <w:bCs/>
                <w:color w:val="000000" w:themeColor="text1"/>
              </w:rPr>
              <w:t>Township Population</w:t>
            </w:r>
          </w:p>
        </w:tc>
        <w:tc>
          <w:tcPr>
            <w:tcW w:w="1590" w:type="dxa"/>
            <w:shd w:val="clear" w:color="auto" w:fill="D9D9D9" w:themeFill="background1" w:themeFillShade="D9"/>
            <w:tcMar>
              <w:top w:w="15" w:type="dxa"/>
              <w:left w:w="15" w:type="dxa"/>
              <w:bottom w:w="15" w:type="dxa"/>
              <w:right w:w="15" w:type="dxa"/>
            </w:tcMar>
            <w:vAlign w:val="center"/>
          </w:tcPr>
          <w:p w:rsidR="49B2A104" w:rsidP="49B2A104" w:rsidRDefault="49B2A104" w14:paraId="0BC8D1E5" w14:textId="4BDB2989">
            <w:pPr>
              <w:rPr>
                <w:b/>
                <w:bCs/>
                <w:color w:val="000000" w:themeColor="text1"/>
              </w:rPr>
            </w:pPr>
            <w:r w:rsidRPr="3B83C302">
              <w:rPr>
                <w:b/>
                <w:bCs/>
                <w:color w:val="000000" w:themeColor="text1"/>
              </w:rPr>
              <w:t>Current Caps</w:t>
            </w:r>
          </w:p>
        </w:tc>
        <w:tc>
          <w:tcPr>
            <w:tcW w:w="3075" w:type="dxa"/>
            <w:shd w:val="clear" w:color="auto" w:fill="D9D9D9" w:themeFill="background1" w:themeFillShade="D9"/>
            <w:tcMar>
              <w:top w:w="15" w:type="dxa"/>
              <w:left w:w="15" w:type="dxa"/>
              <w:bottom w:w="15" w:type="dxa"/>
              <w:right w:w="15" w:type="dxa"/>
            </w:tcMar>
            <w:vAlign w:val="center"/>
          </w:tcPr>
          <w:p w:rsidR="49B2A104" w:rsidP="49B2A104" w:rsidRDefault="49B2A104" w14:paraId="176A4E92" w14:textId="797C0F9D">
            <w:pPr>
              <w:rPr>
                <w:b/>
                <w:bCs/>
                <w:color w:val="000000" w:themeColor="text1"/>
              </w:rPr>
            </w:pPr>
            <w:r w:rsidRPr="3B83C302">
              <w:rPr>
                <w:b/>
                <w:bCs/>
                <w:color w:val="000000" w:themeColor="text1"/>
              </w:rPr>
              <w:t>New Caps (Effective 12/1/24)</w:t>
            </w:r>
          </w:p>
        </w:tc>
      </w:tr>
      <w:tr w:rsidR="49B2A104" w:rsidTr="3B83C302" w14:paraId="55B8ED2C" w14:textId="77777777">
        <w:trPr>
          <w:trHeight w:val="300"/>
        </w:trPr>
        <w:tc>
          <w:tcPr>
            <w:tcW w:w="2670" w:type="dxa"/>
            <w:tcMar>
              <w:top w:w="15" w:type="dxa"/>
              <w:left w:w="15" w:type="dxa"/>
              <w:bottom w:w="15" w:type="dxa"/>
              <w:right w:w="15" w:type="dxa"/>
            </w:tcMar>
            <w:vAlign w:val="center"/>
          </w:tcPr>
          <w:p w:rsidR="49B2A104" w:rsidP="49B2A104" w:rsidRDefault="49B2A104" w14:paraId="42A83FC1" w14:textId="70FE8B47">
            <w:pPr>
              <w:rPr>
                <w:color w:val="000000" w:themeColor="text1"/>
              </w:rPr>
            </w:pPr>
            <w:r w:rsidRPr="49B2A104">
              <w:rPr>
                <w:color w:val="000000" w:themeColor="text1"/>
              </w:rPr>
              <w:t xml:space="preserve">not more than 4,999    </w:t>
            </w:r>
          </w:p>
        </w:tc>
        <w:tc>
          <w:tcPr>
            <w:tcW w:w="1590" w:type="dxa"/>
            <w:tcMar>
              <w:top w:w="15" w:type="dxa"/>
              <w:left w:w="15" w:type="dxa"/>
              <w:bottom w:w="15" w:type="dxa"/>
              <w:right w:w="15" w:type="dxa"/>
            </w:tcMar>
            <w:vAlign w:val="center"/>
          </w:tcPr>
          <w:p w:rsidR="49B2A104" w:rsidP="49B2A104" w:rsidRDefault="06EACDE0" w14:paraId="42C8BA5D" w14:textId="441B062B">
            <w:pPr>
              <w:rPr>
                <w:color w:val="000000" w:themeColor="text1"/>
              </w:rPr>
            </w:pPr>
            <w:r w:rsidRPr="3B83C302">
              <w:rPr>
                <w:color w:val="000000" w:themeColor="text1"/>
              </w:rPr>
              <w:t xml:space="preserve"> </w:t>
            </w:r>
            <w:r w:rsidRPr="3B83C302" w:rsidR="49B2A104">
              <w:rPr>
                <w:color w:val="000000" w:themeColor="text1"/>
              </w:rPr>
              <w:t xml:space="preserve">$1,875     </w:t>
            </w:r>
          </w:p>
        </w:tc>
        <w:tc>
          <w:tcPr>
            <w:tcW w:w="3075" w:type="dxa"/>
            <w:tcMar>
              <w:top w:w="15" w:type="dxa"/>
              <w:left w:w="15" w:type="dxa"/>
              <w:bottom w:w="15" w:type="dxa"/>
              <w:right w:w="15" w:type="dxa"/>
            </w:tcMar>
            <w:vAlign w:val="center"/>
          </w:tcPr>
          <w:p w:rsidR="49B2A104" w:rsidP="49B2A104" w:rsidRDefault="31FB5513" w14:paraId="00D9286D" w14:textId="18D5BE38">
            <w:pPr>
              <w:rPr>
                <w:color w:val="000000" w:themeColor="text1"/>
              </w:rPr>
            </w:pPr>
            <w:r w:rsidRPr="3B83C302">
              <w:rPr>
                <w:color w:val="000000" w:themeColor="text1"/>
              </w:rPr>
              <w:t xml:space="preserve"> </w:t>
            </w:r>
            <w:r w:rsidRPr="3B83C302" w:rsidR="49B2A104">
              <w:rPr>
                <w:color w:val="000000" w:themeColor="text1"/>
              </w:rPr>
              <w:t xml:space="preserve">$3,145     </w:t>
            </w:r>
          </w:p>
        </w:tc>
      </w:tr>
      <w:tr w:rsidR="49B2A104" w:rsidTr="3B83C302" w14:paraId="21715EF0" w14:textId="77777777">
        <w:trPr>
          <w:trHeight w:val="300"/>
        </w:trPr>
        <w:tc>
          <w:tcPr>
            <w:tcW w:w="2670" w:type="dxa"/>
            <w:tcMar>
              <w:top w:w="15" w:type="dxa"/>
              <w:left w:w="15" w:type="dxa"/>
              <w:bottom w:w="15" w:type="dxa"/>
              <w:right w:w="15" w:type="dxa"/>
            </w:tcMar>
            <w:vAlign w:val="center"/>
          </w:tcPr>
          <w:p w:rsidR="49B2A104" w:rsidP="49B2A104" w:rsidRDefault="49B2A104" w14:paraId="1A62F09E" w14:textId="1D445B72">
            <w:pPr>
              <w:rPr>
                <w:color w:val="000000" w:themeColor="text1"/>
              </w:rPr>
            </w:pPr>
            <w:r w:rsidRPr="49B2A104">
              <w:rPr>
                <w:color w:val="000000" w:themeColor="text1"/>
              </w:rPr>
              <w:t xml:space="preserve">5,000 to 9,999    </w:t>
            </w:r>
          </w:p>
        </w:tc>
        <w:tc>
          <w:tcPr>
            <w:tcW w:w="1590" w:type="dxa"/>
            <w:tcMar>
              <w:top w:w="15" w:type="dxa"/>
              <w:left w:w="15" w:type="dxa"/>
              <w:bottom w:w="15" w:type="dxa"/>
              <w:right w:w="15" w:type="dxa"/>
            </w:tcMar>
            <w:vAlign w:val="center"/>
          </w:tcPr>
          <w:p w:rsidR="49B2A104" w:rsidP="49B2A104" w:rsidRDefault="627D8948" w14:paraId="2674B0E9" w14:textId="53096BD8">
            <w:pPr>
              <w:rPr>
                <w:color w:val="000000" w:themeColor="text1"/>
              </w:rPr>
            </w:pPr>
            <w:r w:rsidRPr="3B83C302">
              <w:rPr>
                <w:color w:val="000000" w:themeColor="text1"/>
              </w:rPr>
              <w:t xml:space="preserve"> </w:t>
            </w:r>
            <w:r w:rsidRPr="3B83C302" w:rsidR="49B2A104">
              <w:rPr>
                <w:color w:val="000000" w:themeColor="text1"/>
              </w:rPr>
              <w:t xml:space="preserve">$2,500     </w:t>
            </w:r>
          </w:p>
        </w:tc>
        <w:tc>
          <w:tcPr>
            <w:tcW w:w="3075" w:type="dxa"/>
            <w:tcMar>
              <w:top w:w="15" w:type="dxa"/>
              <w:left w:w="15" w:type="dxa"/>
              <w:bottom w:w="15" w:type="dxa"/>
              <w:right w:w="15" w:type="dxa"/>
            </w:tcMar>
            <w:vAlign w:val="center"/>
          </w:tcPr>
          <w:p w:rsidR="49B2A104" w:rsidP="49B2A104" w:rsidRDefault="33DCB27D" w14:paraId="7F7CC535" w14:textId="5A5C8CF1">
            <w:pPr>
              <w:rPr>
                <w:color w:val="000000" w:themeColor="text1"/>
              </w:rPr>
            </w:pPr>
            <w:r w:rsidRPr="3B83C302">
              <w:rPr>
                <w:color w:val="000000" w:themeColor="text1"/>
              </w:rPr>
              <w:t xml:space="preserve"> </w:t>
            </w:r>
            <w:r w:rsidRPr="3B83C302" w:rsidR="49B2A104">
              <w:rPr>
                <w:color w:val="000000" w:themeColor="text1"/>
              </w:rPr>
              <w:t xml:space="preserve">$4,190     </w:t>
            </w:r>
          </w:p>
        </w:tc>
      </w:tr>
      <w:tr w:rsidR="49B2A104" w:rsidTr="3B83C302" w14:paraId="48EFF278" w14:textId="77777777">
        <w:trPr>
          <w:trHeight w:val="300"/>
        </w:trPr>
        <w:tc>
          <w:tcPr>
            <w:tcW w:w="2670" w:type="dxa"/>
            <w:tcMar>
              <w:top w:w="15" w:type="dxa"/>
              <w:left w:w="15" w:type="dxa"/>
              <w:bottom w:w="15" w:type="dxa"/>
              <w:right w:w="15" w:type="dxa"/>
            </w:tcMar>
            <w:vAlign w:val="center"/>
          </w:tcPr>
          <w:p w:rsidR="49B2A104" w:rsidP="49B2A104" w:rsidRDefault="49B2A104" w14:paraId="2252CF8A" w14:textId="594EF598">
            <w:pPr>
              <w:rPr>
                <w:color w:val="000000" w:themeColor="text1"/>
              </w:rPr>
            </w:pPr>
            <w:r w:rsidRPr="49B2A104">
              <w:rPr>
                <w:color w:val="000000" w:themeColor="text1"/>
              </w:rPr>
              <w:t xml:space="preserve">10,000 to 14,999    </w:t>
            </w:r>
          </w:p>
        </w:tc>
        <w:tc>
          <w:tcPr>
            <w:tcW w:w="1590" w:type="dxa"/>
            <w:tcMar>
              <w:top w:w="15" w:type="dxa"/>
              <w:left w:w="15" w:type="dxa"/>
              <w:bottom w:w="15" w:type="dxa"/>
              <w:right w:w="15" w:type="dxa"/>
            </w:tcMar>
            <w:vAlign w:val="center"/>
          </w:tcPr>
          <w:p w:rsidR="49B2A104" w:rsidP="49B2A104" w:rsidRDefault="627D8948" w14:paraId="0CE63D8C" w14:textId="6197DDA3">
            <w:pPr>
              <w:rPr>
                <w:color w:val="000000" w:themeColor="text1"/>
              </w:rPr>
            </w:pPr>
            <w:r w:rsidRPr="3B83C302">
              <w:rPr>
                <w:color w:val="000000" w:themeColor="text1"/>
              </w:rPr>
              <w:t xml:space="preserve"> </w:t>
            </w:r>
            <w:r w:rsidRPr="3B83C302" w:rsidR="49B2A104">
              <w:rPr>
                <w:color w:val="000000" w:themeColor="text1"/>
              </w:rPr>
              <w:t xml:space="preserve">$3,250     </w:t>
            </w:r>
          </w:p>
        </w:tc>
        <w:tc>
          <w:tcPr>
            <w:tcW w:w="3075" w:type="dxa"/>
            <w:tcMar>
              <w:top w:w="15" w:type="dxa"/>
              <w:left w:w="15" w:type="dxa"/>
              <w:bottom w:w="15" w:type="dxa"/>
              <w:right w:w="15" w:type="dxa"/>
            </w:tcMar>
            <w:vAlign w:val="center"/>
          </w:tcPr>
          <w:p w:rsidR="49B2A104" w:rsidP="49B2A104" w:rsidRDefault="04C5BBB6" w14:paraId="1CBECA94" w14:textId="3AD41B06">
            <w:pPr>
              <w:rPr>
                <w:color w:val="000000" w:themeColor="text1"/>
              </w:rPr>
            </w:pPr>
            <w:r w:rsidRPr="3B83C302">
              <w:rPr>
                <w:color w:val="000000" w:themeColor="text1"/>
              </w:rPr>
              <w:t xml:space="preserve"> </w:t>
            </w:r>
            <w:r w:rsidRPr="3B83C302" w:rsidR="49B2A104">
              <w:rPr>
                <w:color w:val="000000" w:themeColor="text1"/>
              </w:rPr>
              <w:t xml:space="preserve">$5,450     </w:t>
            </w:r>
          </w:p>
        </w:tc>
      </w:tr>
      <w:tr w:rsidR="49B2A104" w:rsidTr="3B83C302" w14:paraId="1ADFD2E7" w14:textId="77777777">
        <w:trPr>
          <w:trHeight w:val="300"/>
        </w:trPr>
        <w:tc>
          <w:tcPr>
            <w:tcW w:w="2670" w:type="dxa"/>
            <w:tcMar>
              <w:top w:w="15" w:type="dxa"/>
              <w:left w:w="15" w:type="dxa"/>
              <w:bottom w:w="15" w:type="dxa"/>
              <w:right w:w="15" w:type="dxa"/>
            </w:tcMar>
            <w:vAlign w:val="center"/>
          </w:tcPr>
          <w:p w:rsidR="49B2A104" w:rsidP="49B2A104" w:rsidRDefault="49B2A104" w14:paraId="035F5390" w14:textId="725C16A1">
            <w:pPr>
              <w:rPr>
                <w:color w:val="000000" w:themeColor="text1"/>
              </w:rPr>
            </w:pPr>
            <w:r w:rsidRPr="49B2A104">
              <w:rPr>
                <w:color w:val="000000" w:themeColor="text1"/>
              </w:rPr>
              <w:t xml:space="preserve">15,000 to 24,999    </w:t>
            </w:r>
          </w:p>
        </w:tc>
        <w:tc>
          <w:tcPr>
            <w:tcW w:w="1590" w:type="dxa"/>
            <w:tcMar>
              <w:top w:w="15" w:type="dxa"/>
              <w:left w:w="15" w:type="dxa"/>
              <w:bottom w:w="15" w:type="dxa"/>
              <w:right w:w="15" w:type="dxa"/>
            </w:tcMar>
            <w:vAlign w:val="center"/>
          </w:tcPr>
          <w:p w:rsidR="49B2A104" w:rsidP="49B2A104" w:rsidRDefault="627D8948" w14:paraId="2EF9B922" w14:textId="559E2ABB">
            <w:pPr>
              <w:rPr>
                <w:color w:val="000000" w:themeColor="text1"/>
              </w:rPr>
            </w:pPr>
            <w:r w:rsidRPr="3B83C302">
              <w:rPr>
                <w:color w:val="000000" w:themeColor="text1"/>
              </w:rPr>
              <w:t xml:space="preserve"> </w:t>
            </w:r>
            <w:r w:rsidRPr="3B83C302" w:rsidR="49B2A104">
              <w:rPr>
                <w:color w:val="000000" w:themeColor="text1"/>
              </w:rPr>
              <w:t xml:space="preserve">$4,125     </w:t>
            </w:r>
          </w:p>
        </w:tc>
        <w:tc>
          <w:tcPr>
            <w:tcW w:w="3075" w:type="dxa"/>
            <w:tcMar>
              <w:top w:w="15" w:type="dxa"/>
              <w:left w:w="15" w:type="dxa"/>
              <w:bottom w:w="15" w:type="dxa"/>
              <w:right w:w="15" w:type="dxa"/>
            </w:tcMar>
            <w:vAlign w:val="center"/>
          </w:tcPr>
          <w:p w:rsidR="49B2A104" w:rsidP="49B2A104" w:rsidRDefault="04C5BBB6" w14:paraId="45C0E57D" w14:textId="2303CF3A">
            <w:pPr>
              <w:rPr>
                <w:color w:val="000000" w:themeColor="text1"/>
              </w:rPr>
            </w:pPr>
            <w:r w:rsidRPr="3B83C302">
              <w:rPr>
                <w:color w:val="000000" w:themeColor="text1"/>
              </w:rPr>
              <w:t xml:space="preserve"> </w:t>
            </w:r>
            <w:r w:rsidRPr="3B83C302" w:rsidR="49B2A104">
              <w:rPr>
                <w:color w:val="000000" w:themeColor="text1"/>
              </w:rPr>
              <w:t xml:space="preserve">$6,915     </w:t>
            </w:r>
          </w:p>
        </w:tc>
      </w:tr>
      <w:tr w:rsidR="49B2A104" w:rsidTr="3B83C302" w14:paraId="0E56C2B9" w14:textId="77777777">
        <w:trPr>
          <w:trHeight w:val="300"/>
        </w:trPr>
        <w:tc>
          <w:tcPr>
            <w:tcW w:w="2670" w:type="dxa"/>
            <w:tcMar>
              <w:top w:w="15" w:type="dxa"/>
              <w:left w:w="15" w:type="dxa"/>
              <w:bottom w:w="15" w:type="dxa"/>
              <w:right w:w="15" w:type="dxa"/>
            </w:tcMar>
            <w:vAlign w:val="center"/>
          </w:tcPr>
          <w:p w:rsidR="49B2A104" w:rsidP="49B2A104" w:rsidRDefault="49B2A104" w14:paraId="6D29CAAE" w14:textId="42F742B9">
            <w:pPr>
              <w:rPr>
                <w:color w:val="000000" w:themeColor="text1"/>
              </w:rPr>
            </w:pPr>
            <w:r w:rsidRPr="49B2A104">
              <w:rPr>
                <w:color w:val="000000" w:themeColor="text1"/>
              </w:rPr>
              <w:t xml:space="preserve">25,000 to 34,999    </w:t>
            </w:r>
          </w:p>
        </w:tc>
        <w:tc>
          <w:tcPr>
            <w:tcW w:w="1590" w:type="dxa"/>
            <w:tcMar>
              <w:top w:w="15" w:type="dxa"/>
              <w:left w:w="15" w:type="dxa"/>
              <w:bottom w:w="15" w:type="dxa"/>
              <w:right w:w="15" w:type="dxa"/>
            </w:tcMar>
            <w:vAlign w:val="center"/>
          </w:tcPr>
          <w:p w:rsidR="49B2A104" w:rsidP="49B2A104" w:rsidRDefault="627D8948" w14:paraId="2267274A" w14:textId="0431F640">
            <w:pPr>
              <w:rPr>
                <w:color w:val="000000" w:themeColor="text1"/>
              </w:rPr>
            </w:pPr>
            <w:r w:rsidRPr="3B83C302">
              <w:rPr>
                <w:color w:val="000000" w:themeColor="text1"/>
              </w:rPr>
              <w:t xml:space="preserve"> </w:t>
            </w:r>
            <w:r w:rsidRPr="3B83C302" w:rsidR="49B2A104">
              <w:rPr>
                <w:color w:val="000000" w:themeColor="text1"/>
              </w:rPr>
              <w:t xml:space="preserve">$4,375     </w:t>
            </w:r>
          </w:p>
        </w:tc>
        <w:tc>
          <w:tcPr>
            <w:tcW w:w="3075" w:type="dxa"/>
            <w:tcMar>
              <w:top w:w="15" w:type="dxa"/>
              <w:left w:w="15" w:type="dxa"/>
              <w:bottom w:w="15" w:type="dxa"/>
              <w:right w:w="15" w:type="dxa"/>
            </w:tcMar>
            <w:vAlign w:val="center"/>
          </w:tcPr>
          <w:p w:rsidR="49B2A104" w:rsidP="49B2A104" w:rsidRDefault="04C5BBB6" w14:paraId="47609403" w14:textId="4F546CF0">
            <w:pPr>
              <w:rPr>
                <w:color w:val="000000" w:themeColor="text1"/>
              </w:rPr>
            </w:pPr>
            <w:r w:rsidRPr="3B83C302">
              <w:rPr>
                <w:color w:val="000000" w:themeColor="text1"/>
              </w:rPr>
              <w:t xml:space="preserve"> </w:t>
            </w:r>
            <w:r w:rsidRPr="3B83C302" w:rsidR="49B2A104">
              <w:rPr>
                <w:color w:val="000000" w:themeColor="text1"/>
              </w:rPr>
              <w:t xml:space="preserve">$7,335     </w:t>
            </w:r>
          </w:p>
        </w:tc>
      </w:tr>
      <w:tr w:rsidR="49B2A104" w:rsidTr="3B83C302" w14:paraId="532DA58F" w14:textId="77777777">
        <w:trPr>
          <w:trHeight w:val="300"/>
        </w:trPr>
        <w:tc>
          <w:tcPr>
            <w:tcW w:w="2670" w:type="dxa"/>
            <w:tcMar>
              <w:top w:w="15" w:type="dxa"/>
              <w:left w:w="15" w:type="dxa"/>
              <w:bottom w:w="15" w:type="dxa"/>
              <w:right w:w="15" w:type="dxa"/>
            </w:tcMar>
            <w:vAlign w:val="center"/>
          </w:tcPr>
          <w:p w:rsidR="49B2A104" w:rsidP="49B2A104" w:rsidRDefault="49B2A104" w14:paraId="62427005" w14:textId="3047931B">
            <w:pPr>
              <w:rPr>
                <w:color w:val="000000" w:themeColor="text1"/>
              </w:rPr>
            </w:pPr>
            <w:r w:rsidRPr="49B2A104">
              <w:rPr>
                <w:color w:val="000000" w:themeColor="text1"/>
              </w:rPr>
              <w:t xml:space="preserve">35,000 or more    </w:t>
            </w:r>
          </w:p>
        </w:tc>
        <w:tc>
          <w:tcPr>
            <w:tcW w:w="1590" w:type="dxa"/>
            <w:tcMar>
              <w:top w:w="15" w:type="dxa"/>
              <w:left w:w="15" w:type="dxa"/>
              <w:bottom w:w="15" w:type="dxa"/>
              <w:right w:w="15" w:type="dxa"/>
            </w:tcMar>
            <w:vAlign w:val="center"/>
          </w:tcPr>
          <w:p w:rsidR="49B2A104" w:rsidP="49B2A104" w:rsidRDefault="7D6D6826" w14:paraId="74F95D99" w14:textId="3362D374">
            <w:pPr>
              <w:rPr>
                <w:color w:val="000000" w:themeColor="text1"/>
              </w:rPr>
            </w:pPr>
            <w:r w:rsidRPr="3B83C302">
              <w:rPr>
                <w:color w:val="000000" w:themeColor="text1"/>
              </w:rPr>
              <w:t xml:space="preserve"> </w:t>
            </w:r>
            <w:r w:rsidRPr="3B83C302" w:rsidR="49B2A104">
              <w:rPr>
                <w:color w:val="000000" w:themeColor="text1"/>
              </w:rPr>
              <w:t xml:space="preserve">$5,000     </w:t>
            </w:r>
          </w:p>
        </w:tc>
        <w:tc>
          <w:tcPr>
            <w:tcW w:w="3075" w:type="dxa"/>
            <w:tcMar>
              <w:top w:w="15" w:type="dxa"/>
              <w:left w:w="15" w:type="dxa"/>
              <w:bottom w:w="15" w:type="dxa"/>
              <w:right w:w="15" w:type="dxa"/>
            </w:tcMar>
            <w:vAlign w:val="center"/>
          </w:tcPr>
          <w:p w:rsidR="49B2A104" w:rsidP="49B2A104" w:rsidRDefault="3761024F" w14:paraId="553CAF08" w14:textId="00E26167">
            <w:pPr>
              <w:rPr>
                <w:color w:val="000000" w:themeColor="text1"/>
              </w:rPr>
            </w:pPr>
            <w:r w:rsidRPr="3B83C302">
              <w:rPr>
                <w:color w:val="000000" w:themeColor="text1"/>
              </w:rPr>
              <w:t xml:space="preserve"> </w:t>
            </w:r>
            <w:r w:rsidRPr="3B83C302" w:rsidR="49B2A104">
              <w:rPr>
                <w:color w:val="000000" w:themeColor="text1"/>
              </w:rPr>
              <w:t>$8,385    </w:t>
            </w:r>
          </w:p>
        </w:tc>
      </w:tr>
    </w:tbl>
    <w:p w:rsidR="49B2A104" w:rsidP="49B2A104" w:rsidRDefault="49B2A104" w14:paraId="5DFF79D9" w14:textId="6A746D57"/>
    <w:p w:rsidR="00331522" w:rsidP="49B2A104" w:rsidRDefault="008A32F5" w14:paraId="48D6C759" w14:textId="2689627F">
      <w:r>
        <w:t xml:space="preserve">Supervisor compensation may be set by </w:t>
      </w:r>
      <w:r w:rsidR="00410008">
        <w:t xml:space="preserve">annual salary payable monthly or quarterly. </w:t>
      </w:r>
      <w:r w:rsidRPr="49B2A104" w:rsidR="675F9754">
        <w:t>Act 94 provides a</w:t>
      </w:r>
      <w:r w:rsidR="00F05371">
        <w:t xml:space="preserve"> new</w:t>
      </w:r>
      <w:r w:rsidRPr="49B2A104" w:rsidR="675F9754">
        <w:t xml:space="preserve"> option to set supervisor</w:t>
      </w:r>
      <w:r w:rsidRPr="49B2A104" w:rsidR="78BDE660">
        <w:t xml:space="preserve"> </w:t>
      </w:r>
      <w:r w:rsidRPr="49B2A104" w:rsidR="675F9754">
        <w:t>compensation on a per-meeting basis</w:t>
      </w:r>
      <w:r w:rsidR="00DA1481">
        <w:t xml:space="preserve"> for</w:t>
      </w:r>
      <w:r w:rsidRPr="49B2A104" w:rsidR="675F9754">
        <w:t xml:space="preserve"> advertised public meetings </w:t>
      </w:r>
      <w:r w:rsidR="008674CD">
        <w:t xml:space="preserve">of the board of supervisors </w:t>
      </w:r>
      <w:r w:rsidRPr="49B2A104" w:rsidR="675F9754">
        <w:t>in which a supervisor participated</w:t>
      </w:r>
      <w:r w:rsidR="00DA1481">
        <w:t xml:space="preserve">. If using the per-meeting option, the ordinance must provide for </w:t>
      </w:r>
      <w:r w:rsidR="00EB1A3E">
        <w:t>excused absences, which must include,</w:t>
      </w:r>
      <w:r w:rsidR="00043DF0">
        <w:t xml:space="preserve"> but not </w:t>
      </w:r>
      <w:r w:rsidR="00AE247A">
        <w:t xml:space="preserve">be </w:t>
      </w:r>
      <w:r w:rsidR="00043DF0">
        <w:t>limited to illness of the supervisor or their family and family or business travel.</w:t>
      </w:r>
    </w:p>
    <w:p w:rsidR="00331522" w:rsidP="49B2A104" w:rsidRDefault="00331522" w14:paraId="114138CA" w14:textId="77777777"/>
    <w:p w:rsidR="675F9754" w:rsidP="49B2A104" w:rsidRDefault="00331522" w14:paraId="126F30F5" w14:textId="60B1C7D3">
      <w:r>
        <w:t xml:space="preserve">For both the salary and per-meeting option, </w:t>
      </w:r>
      <w:r w:rsidR="005F6E7B">
        <w:t xml:space="preserve">no supervisor may receive more than the cap each year. </w:t>
      </w:r>
      <w:r w:rsidRPr="49B2A104" w:rsidR="251D5A68">
        <w:t>If using th</w:t>
      </w:r>
      <w:r w:rsidR="005F6E7B">
        <w:t>e</w:t>
      </w:r>
      <w:r w:rsidRPr="49B2A104" w:rsidR="251D5A68">
        <w:t xml:space="preserve"> </w:t>
      </w:r>
      <w:r w:rsidR="005F6E7B">
        <w:t xml:space="preserve">per-meeting </w:t>
      </w:r>
      <w:r w:rsidRPr="49B2A104" w:rsidR="251D5A68">
        <w:t xml:space="preserve">option, </w:t>
      </w:r>
      <w:r w:rsidR="000B46FF">
        <w:t>attendance</w:t>
      </w:r>
      <w:r w:rsidR="005F0A58">
        <w:t xml:space="preserve"> of each supervisor</w:t>
      </w:r>
      <w:r w:rsidR="000B46FF">
        <w:t xml:space="preserve"> must be tracked</w:t>
      </w:r>
      <w:r w:rsidR="00992EBD">
        <w:t>, including extra</w:t>
      </w:r>
      <w:r w:rsidR="007D1975">
        <w:t xml:space="preserve"> public</w:t>
      </w:r>
      <w:r w:rsidR="00992EBD">
        <w:t xml:space="preserve"> meetings scheduled,</w:t>
      </w:r>
      <w:r w:rsidR="000B46FF">
        <w:t xml:space="preserve"> and excused absences </w:t>
      </w:r>
      <w:r w:rsidR="003F53EE">
        <w:t>documented</w:t>
      </w:r>
      <w:r w:rsidR="000B46FF">
        <w:t>.</w:t>
      </w:r>
      <w:r w:rsidR="00310809">
        <w:t xml:space="preserve"> </w:t>
      </w:r>
    </w:p>
    <w:p w:rsidR="49B2A104" w:rsidP="49B2A104" w:rsidRDefault="49B2A104" w14:paraId="380892D0" w14:textId="026256E4"/>
    <w:p w:rsidR="000495B8" w:rsidP="49B2A104" w:rsidRDefault="003F53EE" w14:paraId="000E1816" w14:textId="65E61B9E">
      <w:r>
        <w:t>T</w:t>
      </w:r>
      <w:r w:rsidRPr="49B2A104" w:rsidR="21BED3B1">
        <w:t xml:space="preserve">he Pennsylvania Constitution prohibits an elected official from approving and receiving an increase or decrease in compensation during the current term of office. Any change in supervisor compensation will not apply to supervisors </w:t>
      </w:r>
      <w:r w:rsidR="00B06197">
        <w:t>during their current term. Instead,</w:t>
      </w:r>
      <w:r w:rsidRPr="49B2A104" w:rsidR="21BED3B1">
        <w:t xml:space="preserve"> </w:t>
      </w:r>
      <w:r w:rsidR="00B06197">
        <w:t>a supervisor</w:t>
      </w:r>
      <w:r w:rsidRPr="49B2A104" w:rsidR="21BED3B1">
        <w:t xml:space="preserve"> will</w:t>
      </w:r>
      <w:r w:rsidR="00B06197">
        <w:t xml:space="preserve"> receive the new rate</w:t>
      </w:r>
      <w:r w:rsidRPr="49B2A104" w:rsidR="21BED3B1">
        <w:t xml:space="preserve"> only </w:t>
      </w:r>
      <w:r w:rsidR="00E6481F">
        <w:t>after beginning</w:t>
      </w:r>
      <w:r w:rsidRPr="49B2A104" w:rsidR="21BED3B1">
        <w:t xml:space="preserve"> </w:t>
      </w:r>
      <w:r w:rsidR="00EA06B6">
        <w:t>a new</w:t>
      </w:r>
      <w:r w:rsidRPr="49B2A104" w:rsidR="21BED3B1">
        <w:t xml:space="preserve"> term</w:t>
      </w:r>
      <w:r w:rsidR="00EA06B6">
        <w:t xml:space="preserve"> of office</w:t>
      </w:r>
      <w:r w:rsidRPr="49B2A104" w:rsidR="21BED3B1">
        <w:t>.</w:t>
      </w:r>
      <w:r w:rsidR="002A668F">
        <w:t xml:space="preserve"> </w:t>
      </w:r>
      <w:r w:rsidR="009C19FB">
        <w:t>A newly appointed supervisor will receive</w:t>
      </w:r>
      <w:r w:rsidR="00863FA7">
        <w:t xml:space="preserve"> the increase </w:t>
      </w:r>
      <w:r w:rsidR="009C19FB">
        <w:t>immediately</w:t>
      </w:r>
      <w:r w:rsidR="00863FA7">
        <w:t>.</w:t>
      </w:r>
    </w:p>
    <w:p w:rsidR="49B2A104" w:rsidP="49B2A104" w:rsidRDefault="49B2A104" w14:paraId="4206E72E" w14:textId="223D5C31"/>
    <w:p w:rsidR="4E3CAE17" w:rsidP="49B2A104" w:rsidRDefault="4E3CAE17" w14:paraId="148FC590" w14:textId="2D82E438">
      <w:r w:rsidRPr="49B2A104">
        <w:t xml:space="preserve">The ordinance's effective date may not be less than five days after enactment. </w:t>
      </w:r>
      <w:r w:rsidRPr="49B2A104" w:rsidR="21BED3B1">
        <w:t>The township's intent to adopt an ordinance must be advertised by one of the following methods:</w:t>
      </w:r>
    </w:p>
    <w:p w:rsidR="49B2A104" w:rsidP="49B2A104" w:rsidRDefault="49B2A104" w14:paraId="419F385C" w14:textId="4CAFA551"/>
    <w:p w:rsidR="21BED3B1" w:rsidP="49B2A104" w:rsidRDefault="21BED3B1" w14:paraId="58F73DC6" w14:textId="64B481E0">
      <w:pPr>
        <w:pStyle w:val="ListParagraph"/>
        <w:numPr>
          <w:ilvl w:val="0"/>
          <w:numId w:val="3"/>
        </w:numPr>
      </w:pPr>
      <w:r w:rsidRPr="49B2A104">
        <w:t>The entire text of the ordinance must be published at least once, not more than 60 days nor less than seven days before passage; or</w:t>
      </w:r>
    </w:p>
    <w:p w:rsidR="21BED3B1" w:rsidP="49B2A104" w:rsidRDefault="21BED3B1" w14:paraId="73CB3766" w14:textId="30A3DFD2">
      <w:pPr>
        <w:pStyle w:val="ListParagraph"/>
        <w:numPr>
          <w:ilvl w:val="0"/>
          <w:numId w:val="3"/>
        </w:numPr>
        <w:rPr/>
      </w:pPr>
      <w:r w:rsidR="3993BDBD">
        <w:rPr/>
        <w:t xml:space="preserve">The title and </w:t>
      </w:r>
      <w:r w:rsidR="3993BDBD">
        <w:rPr/>
        <w:t>a brief summary</w:t>
      </w:r>
      <w:r w:rsidR="3993BDBD">
        <w:rPr/>
        <w:t xml:space="preserve"> of the ordinance must be published, along with the location at which the full text may be examined, not more than </w:t>
      </w:r>
      <w:r w:rsidR="3993BDBD">
        <w:rPr/>
        <w:t>60 days</w:t>
      </w:r>
      <w:r w:rsidR="3993BDBD">
        <w:rPr/>
        <w:t xml:space="preserve"> nor less seven days before passage. A copy of the full text of the ordinance must be filed with the publishing</w:t>
      </w:r>
      <w:r w:rsidR="53323BC6">
        <w:rPr/>
        <w:t xml:space="preserve"> </w:t>
      </w:r>
      <w:r w:rsidR="3993BDBD">
        <w:rPr/>
        <w:t xml:space="preserve">newspaper, and after the ordinance is enacted, a copy of the full text must be filed with the agency </w:t>
      </w:r>
      <w:r w:rsidR="3993BDBD">
        <w:rPr/>
        <w:t>designated</w:t>
      </w:r>
      <w:r w:rsidR="3993BDBD">
        <w:rPr/>
        <w:t xml:space="preserve"> by the county commissioners.</w:t>
      </w:r>
    </w:p>
    <w:p w:rsidR="49B2A104" w:rsidP="49B2A104" w:rsidRDefault="49B2A104" w14:paraId="49158F82" w14:textId="65EA1075">
      <w:pPr>
        <w:jc w:val="center"/>
      </w:pPr>
    </w:p>
    <w:p w:rsidR="49B2A104" w:rsidRDefault="49B2A104" w14:paraId="057F6E9A" w14:textId="53DFFC3B">
      <w:r>
        <w:lastRenderedPageBreak/>
        <w:br w:type="page"/>
      </w:r>
    </w:p>
    <w:p w:rsidR="005519D1" w:rsidP="49B2A104" w:rsidRDefault="76A698AB" w14:paraId="0F8308EC" w14:textId="655951C6">
      <w:pPr>
        <w:spacing w:line="259" w:lineRule="auto"/>
        <w:jc w:val="center"/>
      </w:pPr>
      <w:r>
        <w:lastRenderedPageBreak/>
        <w:t>S</w:t>
      </w:r>
      <w:r w:rsidR="21CFE955">
        <w:t xml:space="preserve">AMPLE A: </w:t>
      </w:r>
      <w:r w:rsidR="00C45863">
        <w:t>Annual Salary on a M</w:t>
      </w:r>
      <w:r w:rsidR="00997D74">
        <w:t xml:space="preserve">onthly or Quarterly </w:t>
      </w:r>
      <w:r w:rsidR="00C45863">
        <w:t>B</w:t>
      </w:r>
      <w:r w:rsidR="00997D74">
        <w:t>asis</w:t>
      </w:r>
    </w:p>
    <w:p w:rsidR="005519D1" w:rsidRDefault="005519D1" w14:paraId="30FA1263" w14:textId="77777777"/>
    <w:p w:rsidR="00C45863" w:rsidRDefault="00C45863" w14:paraId="7DE061E9" w14:textId="77777777"/>
    <w:p w:rsidR="005519D1" w:rsidP="1B721CF9" w:rsidRDefault="00997D74" w14:paraId="04A032D7" w14:textId="5BD9A551">
      <w:pPr>
        <w:spacing w:after="160"/>
        <w:jc w:val="both"/>
      </w:pPr>
      <w:r>
        <w:t xml:space="preserve">WHEREAS, the General Assembly of the Commonwealth of Pennsylvania has enacted Act </w:t>
      </w:r>
      <w:r w:rsidR="058277B1">
        <w:t>94 of 2024</w:t>
      </w:r>
      <w:r>
        <w:t xml:space="preserve">, </w:t>
      </w:r>
      <w:r w:rsidR="00375E25">
        <w:t xml:space="preserve">which </w:t>
      </w:r>
      <w:r>
        <w:t>set</w:t>
      </w:r>
      <w:r w:rsidR="00375E25">
        <w:t>s</w:t>
      </w:r>
      <w:r>
        <w:t xml:space="preserve"> forth </w:t>
      </w:r>
      <w:r w:rsidR="0082369D">
        <w:t xml:space="preserve">parameters </w:t>
      </w:r>
      <w:r>
        <w:t xml:space="preserve">for the compensation of supervisors of townships of the second class, </w:t>
      </w:r>
      <w:proofErr w:type="gramStart"/>
      <w:r>
        <w:t>and;</w:t>
      </w:r>
      <w:proofErr w:type="gramEnd"/>
    </w:p>
    <w:p w:rsidRPr="00535902" w:rsidR="005519D1" w:rsidP="1B721CF9" w:rsidRDefault="00997D74" w14:paraId="596C8DC8" w14:textId="1667B9E7">
      <w:pPr>
        <w:spacing w:after="160"/>
        <w:jc w:val="both"/>
      </w:pPr>
      <w:bookmarkStart w:name="_Int_hW2FO8sR" w:id="1"/>
      <w:proofErr w:type="gramStart"/>
      <w:r w:rsidRPr="00535902">
        <w:t>WHEREAS,</w:t>
      </w:r>
      <w:bookmarkEnd w:id="1"/>
      <w:proofErr w:type="gramEnd"/>
      <w:r w:rsidRPr="00535902">
        <w:t xml:space="preserve"> the act provides </w:t>
      </w:r>
      <w:bookmarkStart w:name="_Int_gowOkPet" w:id="2"/>
      <w:r w:rsidRPr="00535902">
        <w:t>that supervisors of townships</w:t>
      </w:r>
      <w:bookmarkEnd w:id="2"/>
      <w:r w:rsidRPr="00535902">
        <w:t xml:space="preserve"> having a population of ____</w:t>
      </w:r>
      <w:r w:rsidR="001B3374">
        <w:t>__</w:t>
      </w:r>
      <w:r w:rsidRPr="00535902">
        <w:t xml:space="preserve">__ </w:t>
      </w:r>
      <w:proofErr w:type="spellStart"/>
      <w:r w:rsidRPr="00535902">
        <w:t>to</w:t>
      </w:r>
      <w:proofErr w:type="spellEnd"/>
      <w:r w:rsidRPr="00535902">
        <w:t xml:space="preserve"> ______ may be compensated in an amount not to exceed $______ per year, and;</w:t>
      </w:r>
    </w:p>
    <w:p w:rsidRPr="00535902" w:rsidR="005519D1" w:rsidP="1B721CF9" w:rsidRDefault="00997D74" w14:paraId="348829C4" w14:textId="20A89411">
      <w:pPr>
        <w:spacing w:after="160"/>
        <w:jc w:val="both"/>
      </w:pPr>
      <w:bookmarkStart w:name="_Int_ZTpiga6B" w:id="3"/>
      <w:proofErr w:type="gramStart"/>
      <w:r w:rsidRPr="00535902">
        <w:t>WHEREAS,</w:t>
      </w:r>
      <w:bookmarkEnd w:id="3"/>
      <w:proofErr w:type="gramEnd"/>
      <w:r w:rsidRPr="00535902">
        <w:t xml:space="preserve"> the population of ________________ Township is ___</w:t>
      </w:r>
      <w:r w:rsidR="001B3374">
        <w:t>___</w:t>
      </w:r>
      <w:r w:rsidRPr="00535902">
        <w:t>________</w:t>
      </w:r>
      <w:r w:rsidRPr="00535902" w:rsidR="64F3F82A">
        <w:t>.</w:t>
      </w:r>
    </w:p>
    <w:p w:rsidRPr="00535902" w:rsidR="005519D1" w:rsidP="1B721CF9" w:rsidRDefault="00997D74" w14:paraId="1B02726B" w14:textId="77777777">
      <w:pPr>
        <w:spacing w:after="160"/>
        <w:jc w:val="both"/>
      </w:pPr>
      <w:r w:rsidRPr="00535902">
        <w:t>Now, therefore it is hereby enacted and ordained as follows:</w:t>
      </w:r>
    </w:p>
    <w:p w:rsidRPr="00535902" w:rsidR="00535902" w:rsidP="00535902" w:rsidRDefault="00535902" w14:paraId="45B46BE4" w14:textId="77777777">
      <w:pPr>
        <w:pStyle w:val="ListParagraph"/>
        <w:spacing w:after="160"/>
        <w:jc w:val="both"/>
      </w:pPr>
    </w:p>
    <w:p w:rsidRPr="00535902" w:rsidR="005519D1" w:rsidP="49B2A104" w:rsidRDefault="00997D74" w14:paraId="47EC3F00" w14:textId="3922A9E9">
      <w:pPr>
        <w:pStyle w:val="ListParagraph"/>
        <w:numPr>
          <w:ilvl w:val="0"/>
          <w:numId w:val="1"/>
        </w:numPr>
        <w:spacing w:after="160"/>
        <w:jc w:val="both"/>
      </w:pPr>
      <w:r w:rsidRPr="00535902">
        <w:t>Each supervisor of _____________ Township entering office after the effective date of this ordinance shall receive compensation as a</w:t>
      </w:r>
      <w:r w:rsidR="008B3F82">
        <w:t>n elected township</w:t>
      </w:r>
      <w:r w:rsidRPr="00535902">
        <w:t xml:space="preserve"> supervisor in the annual amount of $______</w:t>
      </w:r>
      <w:r w:rsidR="00B679FC">
        <w:t>_</w:t>
      </w:r>
      <w:r w:rsidR="001B3374">
        <w:t>__</w:t>
      </w:r>
      <w:r w:rsidR="00B679FC">
        <w:t>__</w:t>
      </w:r>
      <w:r w:rsidRPr="00535902">
        <w:t>_.</w:t>
      </w:r>
      <w:r w:rsidRPr="00535902" w:rsidR="6283E374">
        <w:t xml:space="preserve"> </w:t>
      </w:r>
    </w:p>
    <w:p w:rsidRPr="00535902" w:rsidR="005519D1" w:rsidP="1B721CF9" w:rsidRDefault="00997D74" w14:paraId="4D39AB75" w14:textId="62B408ED">
      <w:pPr>
        <w:pStyle w:val="ListParagraph"/>
        <w:numPr>
          <w:ilvl w:val="0"/>
          <w:numId w:val="1"/>
        </w:numPr>
        <w:spacing w:after="160"/>
        <w:jc w:val="both"/>
      </w:pPr>
      <w:r w:rsidRPr="00535902">
        <w:t xml:space="preserve">Such compensation shall be paid in </w:t>
      </w:r>
      <w:r w:rsidRPr="00535902" w:rsidR="04CFAE97">
        <w:t>_</w:t>
      </w:r>
      <w:r w:rsidR="00B679FC">
        <w:t>___</w:t>
      </w:r>
      <w:r w:rsidRPr="00535902" w:rsidR="04CFAE97">
        <w:t>_________ [</w:t>
      </w:r>
      <w:r w:rsidRPr="00535902">
        <w:rPr>
          <w:i/>
          <w:iCs/>
        </w:rPr>
        <w:t>monthly or quarterly</w:t>
      </w:r>
      <w:r w:rsidRPr="00535902" w:rsidR="3630DEB2">
        <w:t>]</w:t>
      </w:r>
      <w:r w:rsidRPr="00535902">
        <w:t xml:space="preserve"> installments</w:t>
      </w:r>
      <w:r w:rsidR="00B23135">
        <w:t xml:space="preserve"> of </w:t>
      </w:r>
      <w:r w:rsidR="00944FC4">
        <w:t>$</w:t>
      </w:r>
      <w:r w:rsidR="00B23135">
        <w:t>_______________________ each</w:t>
      </w:r>
      <w:r w:rsidRPr="00535902">
        <w:t>.</w:t>
      </w:r>
    </w:p>
    <w:p w:rsidRPr="00535902" w:rsidR="00535902" w:rsidP="49B2A104" w:rsidRDefault="00535902" w14:paraId="7524734D" w14:textId="77777777">
      <w:pPr>
        <w:spacing w:after="160"/>
        <w:jc w:val="both"/>
      </w:pPr>
    </w:p>
    <w:p w:rsidR="005519D1" w:rsidP="49B2A104" w:rsidRDefault="00997D74" w14:paraId="2FE234C2" w14:textId="01DD1568">
      <w:pPr>
        <w:spacing w:after="160"/>
        <w:jc w:val="both"/>
      </w:pPr>
      <w:r w:rsidRPr="00535902">
        <w:t>This ordinance shall be effective on _______________, 2</w:t>
      </w:r>
      <w:r w:rsidR="00B679FC">
        <w:t>0</w:t>
      </w:r>
      <w:r w:rsidRPr="00535902">
        <w:t>_</w:t>
      </w:r>
      <w:r w:rsidR="001B3374">
        <w:t>_</w:t>
      </w:r>
      <w:r w:rsidRPr="00535902">
        <w:t>____.</w:t>
      </w:r>
    </w:p>
    <w:p w:rsidR="005519D1" w:rsidP="71BC89AD" w:rsidRDefault="00997D74" w14:paraId="32FD6EF5" w14:textId="0E457DA2">
      <w:r>
        <w:br w:type="page"/>
      </w:r>
    </w:p>
    <w:p w:rsidR="005519D1" w:rsidP="49B2A104" w:rsidRDefault="2CFE61EF" w14:paraId="2FD67735" w14:textId="1F81A6F2">
      <w:pPr>
        <w:jc w:val="center"/>
      </w:pPr>
      <w:r>
        <w:lastRenderedPageBreak/>
        <w:t xml:space="preserve">SAMPLE B: </w:t>
      </w:r>
      <w:r w:rsidR="7A6C5109">
        <w:t>Per Meeting</w:t>
      </w:r>
      <w:r w:rsidR="71C2157D">
        <w:t xml:space="preserve"> </w:t>
      </w:r>
      <w:r w:rsidR="007A7F26">
        <w:t>Pay with Annual Cap</w:t>
      </w:r>
    </w:p>
    <w:p w:rsidR="005519D1" w:rsidP="1B721CF9" w:rsidRDefault="005519D1" w14:paraId="3F2847C7" w14:textId="77777777">
      <w:pPr>
        <w:jc w:val="both"/>
      </w:pPr>
    </w:p>
    <w:p w:rsidR="005519D1" w:rsidP="1B721CF9" w:rsidRDefault="71C2157D" w14:paraId="4F76B4F7" w14:textId="01034F08">
      <w:pPr>
        <w:spacing w:after="160"/>
        <w:jc w:val="both"/>
      </w:pPr>
      <w:r>
        <w:t>WHEREAS, the General Assembly of the Commonwealth of Pennsylvania has enacted Act 94 of 2024,</w:t>
      </w:r>
      <w:r w:rsidR="5938024E">
        <w:t xml:space="preserve"> </w:t>
      </w:r>
      <w:r>
        <w:t>settin</w:t>
      </w:r>
      <w:r w:rsidR="00944FC4">
        <w:t>g</w:t>
      </w:r>
      <w:r>
        <w:t xml:space="preserve"> certain </w:t>
      </w:r>
      <w:r w:rsidR="004B4C1D">
        <w:t xml:space="preserve">parameters </w:t>
      </w:r>
      <w:r>
        <w:t xml:space="preserve">for the compensation of supervisors of townships of the second class, </w:t>
      </w:r>
      <w:proofErr w:type="gramStart"/>
      <w:r>
        <w:t>and;</w:t>
      </w:r>
      <w:proofErr w:type="gramEnd"/>
    </w:p>
    <w:p w:rsidR="005519D1" w:rsidP="1B721CF9" w:rsidRDefault="71C2157D" w14:paraId="182DD46D" w14:textId="078118EC">
      <w:pPr>
        <w:spacing w:after="160"/>
        <w:jc w:val="both"/>
      </w:pPr>
      <w:bookmarkStart w:name="_Int_tafq0yrq" w:id="4"/>
      <w:proofErr w:type="gramStart"/>
      <w:r>
        <w:t>WHEREAS,</w:t>
      </w:r>
      <w:bookmarkEnd w:id="4"/>
      <w:proofErr w:type="gramEnd"/>
      <w:r>
        <w:t xml:space="preserve"> the act provides </w:t>
      </w:r>
      <w:bookmarkStart w:name="_Int_OoovZm6J" w:id="5"/>
      <w:r>
        <w:t>that supervisors of townships</w:t>
      </w:r>
      <w:bookmarkEnd w:id="5"/>
      <w:r>
        <w:t xml:space="preserve"> having a population of ___</w:t>
      </w:r>
      <w:r w:rsidR="004B4C1D">
        <w:t>___</w:t>
      </w:r>
      <w:r w:rsidR="000A23C5">
        <w:t>__</w:t>
      </w:r>
      <w:r>
        <w:t>___</w:t>
      </w:r>
      <w:r w:rsidR="62498F0B">
        <w:t xml:space="preserve"> </w:t>
      </w:r>
      <w:proofErr w:type="spellStart"/>
      <w:r>
        <w:t>to</w:t>
      </w:r>
      <w:proofErr w:type="spellEnd"/>
      <w:r>
        <w:t xml:space="preserve"> </w:t>
      </w:r>
      <w:r w:rsidR="000A23C5">
        <w:t>___</w:t>
      </w:r>
      <w:r>
        <w:t>____</w:t>
      </w:r>
      <w:r w:rsidR="004B4C1D">
        <w:t>__</w:t>
      </w:r>
      <w:r>
        <w:t>__ may be compensated in an amount not to exceed $____</w:t>
      </w:r>
      <w:r w:rsidR="000A23C5">
        <w:t>___</w:t>
      </w:r>
      <w:r>
        <w:t xml:space="preserve">__ </w:t>
      </w:r>
      <w:r w:rsidR="000A23C5">
        <w:t>annually</w:t>
      </w:r>
      <w:r>
        <w:t>, and;</w:t>
      </w:r>
    </w:p>
    <w:p w:rsidRPr="00995CEA" w:rsidR="005519D1" w:rsidP="1B721CF9" w:rsidRDefault="71C2157D" w14:paraId="58F58173" w14:textId="37F9FBBD">
      <w:pPr>
        <w:spacing w:after="160"/>
        <w:jc w:val="both"/>
      </w:pPr>
      <w:bookmarkStart w:name="_Int_2ykdslBu" w:id="6"/>
      <w:proofErr w:type="gramStart"/>
      <w:r w:rsidRPr="00995CEA">
        <w:t>WHEREAS,</w:t>
      </w:r>
      <w:bookmarkEnd w:id="6"/>
      <w:proofErr w:type="gramEnd"/>
      <w:r w:rsidRPr="00995CEA">
        <w:t xml:space="preserve"> the population of ________________ Township is ___________</w:t>
      </w:r>
      <w:r w:rsidR="000A23C5">
        <w:t>__</w:t>
      </w:r>
      <w:r w:rsidRPr="00995CEA">
        <w:t>, and;</w:t>
      </w:r>
    </w:p>
    <w:p w:rsidRPr="00995CEA" w:rsidR="005519D1" w:rsidP="1B721CF9" w:rsidRDefault="60895B81" w14:paraId="1B15C0FB" w14:textId="021D1B2F">
      <w:pPr>
        <w:spacing w:after="160"/>
        <w:jc w:val="both"/>
      </w:pPr>
      <w:bookmarkStart w:name="_Int_JYyWOxBz" w:id="7"/>
      <w:proofErr w:type="gramStart"/>
      <w:r w:rsidRPr="00995CEA">
        <w:t>WHEREAS,</w:t>
      </w:r>
      <w:bookmarkEnd w:id="7"/>
      <w:proofErr w:type="gramEnd"/>
      <w:r w:rsidRPr="00995CEA">
        <w:t xml:space="preserve"> the board of supervisors</w:t>
      </w:r>
      <w:r w:rsidRPr="00995CEA" w:rsidR="00E50017">
        <w:t xml:space="preserve"> of ____________ Township</w:t>
      </w:r>
      <w:r w:rsidR="00AD3215">
        <w:t>, _____________County</w:t>
      </w:r>
      <w:r w:rsidRPr="00995CEA" w:rsidR="00E50017">
        <w:t xml:space="preserve"> </w:t>
      </w:r>
      <w:r w:rsidR="007A7F26">
        <w:t>desire</w:t>
      </w:r>
      <w:r w:rsidR="00AD3215">
        <w:t>s</w:t>
      </w:r>
      <w:r w:rsidRPr="00995CEA">
        <w:t xml:space="preserve"> to set compensation on a per-meeting basis</w:t>
      </w:r>
      <w:r w:rsidRPr="00995CEA" w:rsidR="6DC84726">
        <w:t>.</w:t>
      </w:r>
    </w:p>
    <w:p w:rsidR="004D51BC" w:rsidP="1B721CF9" w:rsidRDefault="004D51BC" w14:paraId="72FC5DC7" w14:textId="77777777">
      <w:pPr>
        <w:spacing w:after="160"/>
        <w:jc w:val="both"/>
      </w:pPr>
    </w:p>
    <w:p w:rsidRPr="00C63FBD" w:rsidR="005519D1" w:rsidP="1B721CF9" w:rsidRDefault="71C2157D" w14:paraId="13ACC044" w14:textId="0E15BCE5">
      <w:pPr>
        <w:spacing w:after="160"/>
        <w:jc w:val="both"/>
      </w:pPr>
      <w:r w:rsidRPr="00C63FBD">
        <w:t>Now, therefore it is hereby enacted and ordained as follows:</w:t>
      </w:r>
    </w:p>
    <w:p w:rsidRPr="00A30DAF" w:rsidR="005519D1" w:rsidP="49B2A104" w:rsidRDefault="71C2157D" w14:paraId="00E8953D" w14:textId="637346DC">
      <w:pPr>
        <w:pStyle w:val="ListParagraph"/>
        <w:numPr>
          <w:ilvl w:val="0"/>
          <w:numId w:val="2"/>
        </w:numPr>
        <w:spacing w:after="160"/>
        <w:jc w:val="both"/>
      </w:pPr>
      <w:r w:rsidRPr="00A30DAF">
        <w:t>Each supervisor of</w:t>
      </w:r>
      <w:r w:rsidRPr="00A30DAF" w:rsidR="6F498914">
        <w:t xml:space="preserve"> </w:t>
      </w:r>
      <w:r w:rsidRPr="00A30DAF">
        <w:t xml:space="preserve">_____________ Township entering office after the effective date of this ordinance shall receive compensation as a supervisor in the annual amount </w:t>
      </w:r>
      <w:r w:rsidRPr="00A30DAF" w:rsidR="00147305">
        <w:t>not to exceed</w:t>
      </w:r>
      <w:r w:rsidRPr="00A30DAF">
        <w:t xml:space="preserve"> $_</w:t>
      </w:r>
      <w:r w:rsidRPr="00A30DAF" w:rsidR="00995CEA">
        <w:t>____</w:t>
      </w:r>
      <w:r w:rsidRPr="00A30DAF">
        <w:t xml:space="preserve">_____.  </w:t>
      </w:r>
      <w:r w:rsidRPr="00A30DAF" w:rsidR="00147305">
        <w:t xml:space="preserve"> </w:t>
      </w:r>
    </w:p>
    <w:p w:rsidRPr="00BA2F38" w:rsidR="005519D1" w:rsidP="1B721CF9" w:rsidRDefault="094CFE8D" w14:paraId="0471C128" w14:textId="68DB2C26">
      <w:pPr>
        <w:pStyle w:val="ListParagraph"/>
        <w:numPr>
          <w:ilvl w:val="0"/>
          <w:numId w:val="2"/>
        </w:numPr>
        <w:spacing w:after="160"/>
        <w:jc w:val="both"/>
        <w:rPr>
          <w:i/>
          <w:iCs/>
        </w:rPr>
      </w:pPr>
      <w:r w:rsidRPr="00A30DAF">
        <w:t xml:space="preserve">Such compensation </w:t>
      </w:r>
      <w:r w:rsidRPr="00A30DAF" w:rsidR="294E910E">
        <w:t>sha</w:t>
      </w:r>
      <w:r w:rsidRPr="00A30DAF">
        <w:t xml:space="preserve">ll be </w:t>
      </w:r>
      <w:r w:rsidRPr="00A30DAF" w:rsidR="2F54D6C0">
        <w:t xml:space="preserve">paid to supervisors </w:t>
      </w:r>
      <w:r w:rsidRPr="00A30DAF">
        <w:t>on a per-meeting basis based on the</w:t>
      </w:r>
      <w:r w:rsidRPr="00C63FBD">
        <w:t xml:space="preserve"> </w:t>
      </w:r>
      <w:r w:rsidRPr="004F63B3">
        <w:t>attendance and participation of supervisors at advertised public meetings</w:t>
      </w:r>
      <w:r w:rsidRPr="004F63B3" w:rsidR="263C6444">
        <w:t xml:space="preserve"> of the board of supervisors</w:t>
      </w:r>
      <w:r w:rsidRPr="004F63B3">
        <w:t>.</w:t>
      </w:r>
      <w:r w:rsidRPr="004F63B3" w:rsidR="00C63FBD">
        <w:t xml:space="preserve"> The per-meeting amount shall be set at $____________</w:t>
      </w:r>
      <w:r w:rsidR="004F63B3">
        <w:t xml:space="preserve"> and shall be payable monthly</w:t>
      </w:r>
      <w:r w:rsidRPr="004F63B3" w:rsidR="00C63FBD">
        <w:t>.</w:t>
      </w:r>
      <w:r w:rsidR="007A7F26">
        <w:t xml:space="preserve"> </w:t>
      </w:r>
      <w:r w:rsidR="00786031">
        <w:t>Supervisors may be paid for no more than XX meetings per year (</w:t>
      </w:r>
      <w:r w:rsidRPr="00BA2F38" w:rsidR="00786031">
        <w:rPr>
          <w:i/>
          <w:iCs/>
        </w:rPr>
        <w:t xml:space="preserve">Note: this </w:t>
      </w:r>
      <w:r w:rsidR="003362E2">
        <w:rPr>
          <w:i/>
          <w:iCs/>
        </w:rPr>
        <w:t>must</w:t>
      </w:r>
      <w:r w:rsidRPr="00BA2F38" w:rsidR="00786031">
        <w:rPr>
          <w:i/>
          <w:iCs/>
        </w:rPr>
        <w:t xml:space="preserve"> equal the normal number of meetings scheduled each year</w:t>
      </w:r>
      <w:r w:rsidR="003362E2">
        <w:rPr>
          <w:i/>
          <w:iCs/>
        </w:rPr>
        <w:t xml:space="preserve"> and cannot exceed the annual amount in 1 above</w:t>
      </w:r>
      <w:r w:rsidRPr="00BA2F38" w:rsidR="00BA2F38">
        <w:rPr>
          <w:i/>
          <w:iCs/>
        </w:rPr>
        <w:t>).</w:t>
      </w:r>
    </w:p>
    <w:p w:rsidR="7D5F17AB" w:rsidP="007E5476" w:rsidRDefault="7D5F17AB" w14:paraId="435EA9DD" w14:textId="6F4E44DD">
      <w:pPr>
        <w:pStyle w:val="ListParagraph"/>
        <w:numPr>
          <w:ilvl w:val="0"/>
          <w:numId w:val="2"/>
        </w:numPr>
        <w:spacing w:after="160"/>
      </w:pPr>
      <w:r w:rsidRPr="004F63B3">
        <w:t xml:space="preserve">Such compensation is not payable if a supervisor is absent from a meeting and the absence is not excused. </w:t>
      </w:r>
      <w:r w:rsidRPr="004F63B3" w:rsidR="006829DD">
        <w:t>Reasons for e</w:t>
      </w:r>
      <w:r w:rsidRPr="004F63B3">
        <w:t>xcused absences include an emergency or illness of the supervisor or the supervisor's immediate family as well as family or business travel</w:t>
      </w:r>
      <w:r w:rsidR="005568FF">
        <w:t xml:space="preserve">, </w:t>
      </w:r>
      <w:r w:rsidR="00082BEC">
        <w:t xml:space="preserve">death of a family member, </w:t>
      </w:r>
      <w:r w:rsidR="007E5476">
        <w:t>work required by an employer, and</w:t>
      </w:r>
      <w:r w:rsidR="005568FF">
        <w:t>_____________________________________________________________________</w:t>
      </w:r>
      <w:r w:rsidRPr="004F63B3">
        <w:t>.</w:t>
      </w:r>
      <w:r w:rsidRPr="004F63B3" w:rsidR="24C93496">
        <w:t xml:space="preserve"> [</w:t>
      </w:r>
      <w:r w:rsidRPr="004F63B3" w:rsidR="006829DD">
        <w:t xml:space="preserve">Note: </w:t>
      </w:r>
      <w:r w:rsidRPr="004F63B3" w:rsidR="24C93496">
        <w:rPr>
          <w:i/>
          <w:iCs/>
        </w:rPr>
        <w:t>boards may</w:t>
      </w:r>
      <w:r w:rsidRPr="004F63B3" w:rsidR="61F0FD11">
        <w:rPr>
          <w:i/>
          <w:iCs/>
        </w:rPr>
        <w:t xml:space="preserve"> </w:t>
      </w:r>
      <w:r w:rsidRPr="004F63B3" w:rsidR="006A4D7C">
        <w:rPr>
          <w:i/>
          <w:iCs/>
        </w:rPr>
        <w:t xml:space="preserve">list </w:t>
      </w:r>
      <w:r w:rsidRPr="004F63B3" w:rsidR="12722791">
        <w:rPr>
          <w:i/>
          <w:iCs/>
        </w:rPr>
        <w:t>addition</w:t>
      </w:r>
      <w:r w:rsidR="00E65C43">
        <w:rPr>
          <w:i/>
          <w:iCs/>
        </w:rPr>
        <w:t>al</w:t>
      </w:r>
      <w:r w:rsidRPr="004F63B3" w:rsidR="12722791">
        <w:rPr>
          <w:i/>
          <w:iCs/>
        </w:rPr>
        <w:t xml:space="preserve"> </w:t>
      </w:r>
      <w:r w:rsidRPr="004F63B3" w:rsidR="006A4D7C">
        <w:rPr>
          <w:i/>
          <w:iCs/>
        </w:rPr>
        <w:t xml:space="preserve">reasons for excused absences </w:t>
      </w:r>
      <w:r w:rsidRPr="004F63B3" w:rsidR="12722791">
        <w:rPr>
          <w:i/>
          <w:iCs/>
        </w:rPr>
        <w:t xml:space="preserve">to the </w:t>
      </w:r>
      <w:r w:rsidRPr="004F63B3" w:rsidR="00A269E6">
        <w:rPr>
          <w:i/>
          <w:iCs/>
        </w:rPr>
        <w:t>mandatory reasons</w:t>
      </w:r>
      <w:r w:rsidRPr="004F63B3" w:rsidR="61F0FD11">
        <w:rPr>
          <w:i/>
          <w:iCs/>
        </w:rPr>
        <w:t xml:space="preserve"> </w:t>
      </w:r>
      <w:r w:rsidR="00E65C43">
        <w:rPr>
          <w:i/>
          <w:iCs/>
        </w:rPr>
        <w:t xml:space="preserve">of </w:t>
      </w:r>
      <w:r w:rsidR="00E51103">
        <w:rPr>
          <w:i/>
          <w:iCs/>
        </w:rPr>
        <w:t xml:space="preserve">an emergency or illness and family or business travel </w:t>
      </w:r>
      <w:r w:rsidRPr="004F63B3" w:rsidR="61F0FD11">
        <w:rPr>
          <w:i/>
          <w:iCs/>
        </w:rPr>
        <w:t>and may</w:t>
      </w:r>
      <w:r w:rsidRPr="004F63B3" w:rsidR="24C93496">
        <w:rPr>
          <w:i/>
          <w:iCs/>
        </w:rPr>
        <w:t xml:space="preserve"> require documentation to support an excused absence</w:t>
      </w:r>
      <w:proofErr w:type="gramStart"/>
      <w:r w:rsidRPr="004F63B3" w:rsidR="00A269E6">
        <w:rPr>
          <w:i/>
          <w:iCs/>
        </w:rPr>
        <w:t>.</w:t>
      </w:r>
      <w:r w:rsidR="00135648">
        <w:rPr>
          <w:i/>
          <w:iCs/>
        </w:rPr>
        <w:t xml:space="preserve"> </w:t>
      </w:r>
      <w:r w:rsidRPr="004F63B3" w:rsidR="24C93496">
        <w:t>]</w:t>
      </w:r>
      <w:proofErr w:type="gramEnd"/>
    </w:p>
    <w:p w:rsidRPr="004F63B3" w:rsidR="004D51BC" w:rsidP="004D51BC" w:rsidRDefault="004D51BC" w14:paraId="0B77CD90" w14:textId="77777777">
      <w:pPr>
        <w:pStyle w:val="ListParagraph"/>
        <w:spacing w:after="160"/>
        <w:jc w:val="both"/>
      </w:pPr>
    </w:p>
    <w:p w:rsidR="005519D1" w:rsidP="49B2A104" w:rsidRDefault="71C2157D" w14:paraId="3CD97430" w14:textId="38E83A98">
      <w:pPr>
        <w:spacing w:after="160"/>
        <w:jc w:val="both"/>
      </w:pPr>
      <w:r>
        <w:t>This ordinance shall be effective on _______________, 2</w:t>
      </w:r>
      <w:r w:rsidR="00375E25">
        <w:t>0</w:t>
      </w:r>
      <w:r>
        <w:t>____</w:t>
      </w:r>
      <w:r w:rsidR="00E51103">
        <w:t>__</w:t>
      </w:r>
      <w:r>
        <w:t>_.</w:t>
      </w:r>
    </w:p>
    <w:sectPr w:rsidR="005519D1">
      <w:type w:val="continuous"/>
      <w:pgSz w:w="12240" w:h="15840" w:orient="portrait"/>
      <w:pgMar w:top="1440" w:right="1440" w:bottom="1440" w:left="1440"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ZTpiga6B" int2:invalidationBookmarkName="" int2:hashCode="AkNl9Qjo698MsJ" int2:id="2UXLfcyS">
      <int2:state int2:value="Rejected" int2:type="AugLoop_Text_Critique"/>
    </int2:bookmark>
    <int2:bookmark int2:bookmarkName="_Int_JYyWOxBz" int2:invalidationBookmarkName="" int2:hashCode="AkNl9Qjo698MsJ" int2:id="CndwfggL">
      <int2:state int2:value="Rejected" int2:type="AugLoop_Text_Critique"/>
    </int2:bookmark>
    <int2:bookmark int2:bookmarkName="_Int_OoovZm6J" int2:invalidationBookmarkName="" int2:hashCode="Fh53mKWfCPNpuF" int2:id="Eo7CDj46">
      <int2:state int2:value="Rejected" int2:type="AugLoop_Text_Critique"/>
    </int2:bookmark>
    <int2:bookmark int2:bookmarkName="_Int_hW2FO8sR" int2:invalidationBookmarkName="" int2:hashCode="AkNl9Qjo698MsJ" int2:id="K4Gsv0LN">
      <int2:state int2:value="Rejected" int2:type="AugLoop_Text_Critique"/>
    </int2:bookmark>
    <int2:bookmark int2:bookmarkName="_Int_2ykdslBu" int2:invalidationBookmarkName="" int2:hashCode="AkNl9Qjo698MsJ" int2:id="KnEqc1It">
      <int2:state int2:value="Rejected" int2:type="AugLoop_Text_Critique"/>
    </int2:bookmark>
    <int2:bookmark int2:bookmarkName="_Int_tafq0yrq" int2:invalidationBookmarkName="" int2:hashCode="AkNl9Qjo698MsJ" int2:id="fN9cCGBg">
      <int2:state int2:value="Rejected" int2:type="AugLoop_Text_Critique"/>
    </int2:bookmark>
    <int2:bookmark int2:bookmarkName="_Int_o4OnZGrm" int2:invalidationBookmarkName="" int2:hashCode="xuuRiaRY4NBNWA" int2:id="hCtex8Go">
      <int2:state int2:value="Rejected" int2:type="AugLoop_Text_Critique"/>
    </int2:bookmark>
    <int2:bookmark int2:bookmarkName="_Int_gowOkPet" int2:invalidationBookmarkName="" int2:hashCode="Fh53mKWfCPNpuF" int2:id="tjFOHRH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4C768"/>
    <w:multiLevelType w:val="hybridMultilevel"/>
    <w:tmpl w:val="FFFFFFFF"/>
    <w:lvl w:ilvl="0" w:tplc="38F46C62">
      <w:start w:val="1"/>
      <w:numFmt w:val="decimal"/>
      <w:lvlText w:val="%1."/>
      <w:lvlJc w:val="left"/>
      <w:pPr>
        <w:ind w:left="720" w:hanging="360"/>
      </w:pPr>
    </w:lvl>
    <w:lvl w:ilvl="1" w:tplc="48565888">
      <w:start w:val="1"/>
      <w:numFmt w:val="lowerLetter"/>
      <w:lvlText w:val="%2."/>
      <w:lvlJc w:val="left"/>
      <w:pPr>
        <w:ind w:left="1440" w:hanging="360"/>
      </w:pPr>
    </w:lvl>
    <w:lvl w:ilvl="2" w:tplc="E9364666">
      <w:start w:val="1"/>
      <w:numFmt w:val="lowerRoman"/>
      <w:lvlText w:val="%3."/>
      <w:lvlJc w:val="right"/>
      <w:pPr>
        <w:ind w:left="2160" w:hanging="180"/>
      </w:pPr>
    </w:lvl>
    <w:lvl w:ilvl="3" w:tplc="24F29F10">
      <w:start w:val="1"/>
      <w:numFmt w:val="decimal"/>
      <w:lvlText w:val="%4."/>
      <w:lvlJc w:val="left"/>
      <w:pPr>
        <w:ind w:left="2880" w:hanging="360"/>
      </w:pPr>
    </w:lvl>
    <w:lvl w:ilvl="4" w:tplc="CA105A68">
      <w:start w:val="1"/>
      <w:numFmt w:val="lowerLetter"/>
      <w:lvlText w:val="%5."/>
      <w:lvlJc w:val="left"/>
      <w:pPr>
        <w:ind w:left="3600" w:hanging="360"/>
      </w:pPr>
    </w:lvl>
    <w:lvl w:ilvl="5" w:tplc="B7E8CB9A">
      <w:start w:val="1"/>
      <w:numFmt w:val="lowerRoman"/>
      <w:lvlText w:val="%6."/>
      <w:lvlJc w:val="right"/>
      <w:pPr>
        <w:ind w:left="4320" w:hanging="180"/>
      </w:pPr>
    </w:lvl>
    <w:lvl w:ilvl="6" w:tplc="8BEC6F9C">
      <w:start w:val="1"/>
      <w:numFmt w:val="decimal"/>
      <w:lvlText w:val="%7."/>
      <w:lvlJc w:val="left"/>
      <w:pPr>
        <w:ind w:left="5040" w:hanging="360"/>
      </w:pPr>
    </w:lvl>
    <w:lvl w:ilvl="7" w:tplc="555AB070">
      <w:start w:val="1"/>
      <w:numFmt w:val="lowerLetter"/>
      <w:lvlText w:val="%8."/>
      <w:lvlJc w:val="left"/>
      <w:pPr>
        <w:ind w:left="5760" w:hanging="360"/>
      </w:pPr>
    </w:lvl>
    <w:lvl w:ilvl="8" w:tplc="62DCF830">
      <w:start w:val="1"/>
      <w:numFmt w:val="lowerRoman"/>
      <w:lvlText w:val="%9."/>
      <w:lvlJc w:val="right"/>
      <w:pPr>
        <w:ind w:left="6480" w:hanging="180"/>
      </w:pPr>
    </w:lvl>
  </w:abstractNum>
  <w:abstractNum w:abstractNumId="1" w15:restartNumberingAfterBreak="0">
    <w:nsid w:val="4662AB43"/>
    <w:multiLevelType w:val="hybridMultilevel"/>
    <w:tmpl w:val="FFFFFFFF"/>
    <w:lvl w:ilvl="0" w:tplc="8B4ED19A">
      <w:start w:val="1"/>
      <w:numFmt w:val="decimal"/>
      <w:lvlText w:val="%1."/>
      <w:lvlJc w:val="left"/>
      <w:pPr>
        <w:ind w:left="720" w:hanging="360"/>
      </w:pPr>
    </w:lvl>
    <w:lvl w:ilvl="1" w:tplc="8752D012">
      <w:start w:val="1"/>
      <w:numFmt w:val="lowerLetter"/>
      <w:lvlText w:val="%2."/>
      <w:lvlJc w:val="left"/>
      <w:pPr>
        <w:ind w:left="1440" w:hanging="360"/>
      </w:pPr>
    </w:lvl>
    <w:lvl w:ilvl="2" w:tplc="F1D2AA7E">
      <w:start w:val="1"/>
      <w:numFmt w:val="lowerRoman"/>
      <w:lvlText w:val="%3."/>
      <w:lvlJc w:val="right"/>
      <w:pPr>
        <w:ind w:left="2160" w:hanging="180"/>
      </w:pPr>
    </w:lvl>
    <w:lvl w:ilvl="3" w:tplc="2C5C188A">
      <w:start w:val="1"/>
      <w:numFmt w:val="decimal"/>
      <w:lvlText w:val="%4."/>
      <w:lvlJc w:val="left"/>
      <w:pPr>
        <w:ind w:left="2880" w:hanging="360"/>
      </w:pPr>
    </w:lvl>
    <w:lvl w:ilvl="4" w:tplc="BB08DA4C">
      <w:start w:val="1"/>
      <w:numFmt w:val="lowerLetter"/>
      <w:lvlText w:val="%5."/>
      <w:lvlJc w:val="left"/>
      <w:pPr>
        <w:ind w:left="3600" w:hanging="360"/>
      </w:pPr>
    </w:lvl>
    <w:lvl w:ilvl="5" w:tplc="1CE83898">
      <w:start w:val="1"/>
      <w:numFmt w:val="lowerRoman"/>
      <w:lvlText w:val="%6."/>
      <w:lvlJc w:val="right"/>
      <w:pPr>
        <w:ind w:left="4320" w:hanging="180"/>
      </w:pPr>
    </w:lvl>
    <w:lvl w:ilvl="6" w:tplc="9CFAB56C">
      <w:start w:val="1"/>
      <w:numFmt w:val="decimal"/>
      <w:lvlText w:val="%7."/>
      <w:lvlJc w:val="left"/>
      <w:pPr>
        <w:ind w:left="5040" w:hanging="360"/>
      </w:pPr>
    </w:lvl>
    <w:lvl w:ilvl="7" w:tplc="65DAC41E">
      <w:start w:val="1"/>
      <w:numFmt w:val="lowerLetter"/>
      <w:lvlText w:val="%8."/>
      <w:lvlJc w:val="left"/>
      <w:pPr>
        <w:ind w:left="5760" w:hanging="360"/>
      </w:pPr>
    </w:lvl>
    <w:lvl w:ilvl="8" w:tplc="37A41E90">
      <w:start w:val="1"/>
      <w:numFmt w:val="lowerRoman"/>
      <w:lvlText w:val="%9."/>
      <w:lvlJc w:val="right"/>
      <w:pPr>
        <w:ind w:left="6480" w:hanging="180"/>
      </w:pPr>
    </w:lvl>
  </w:abstractNum>
  <w:abstractNum w:abstractNumId="2" w15:restartNumberingAfterBreak="0">
    <w:nsid w:val="651EFBAF"/>
    <w:multiLevelType w:val="hybridMultilevel"/>
    <w:tmpl w:val="FFFFFFFF"/>
    <w:lvl w:ilvl="0" w:tplc="565EB578">
      <w:start w:val="1"/>
      <w:numFmt w:val="decimal"/>
      <w:lvlText w:val="%1."/>
      <w:lvlJc w:val="left"/>
      <w:pPr>
        <w:ind w:left="720" w:hanging="360"/>
      </w:pPr>
    </w:lvl>
    <w:lvl w:ilvl="1" w:tplc="3BFA6944">
      <w:start w:val="1"/>
      <w:numFmt w:val="lowerLetter"/>
      <w:lvlText w:val="%2."/>
      <w:lvlJc w:val="left"/>
      <w:pPr>
        <w:ind w:left="1440" w:hanging="360"/>
      </w:pPr>
    </w:lvl>
    <w:lvl w:ilvl="2" w:tplc="D1C06A2C">
      <w:start w:val="1"/>
      <w:numFmt w:val="lowerRoman"/>
      <w:lvlText w:val="%3."/>
      <w:lvlJc w:val="right"/>
      <w:pPr>
        <w:ind w:left="2160" w:hanging="180"/>
      </w:pPr>
    </w:lvl>
    <w:lvl w:ilvl="3" w:tplc="75E09DCC">
      <w:start w:val="1"/>
      <w:numFmt w:val="decimal"/>
      <w:lvlText w:val="%4."/>
      <w:lvlJc w:val="left"/>
      <w:pPr>
        <w:ind w:left="2880" w:hanging="360"/>
      </w:pPr>
    </w:lvl>
    <w:lvl w:ilvl="4" w:tplc="3ED86B40">
      <w:start w:val="1"/>
      <w:numFmt w:val="lowerLetter"/>
      <w:lvlText w:val="%5."/>
      <w:lvlJc w:val="left"/>
      <w:pPr>
        <w:ind w:left="3600" w:hanging="360"/>
      </w:pPr>
    </w:lvl>
    <w:lvl w:ilvl="5" w:tplc="FB687FA8">
      <w:start w:val="1"/>
      <w:numFmt w:val="lowerRoman"/>
      <w:lvlText w:val="%6."/>
      <w:lvlJc w:val="right"/>
      <w:pPr>
        <w:ind w:left="4320" w:hanging="180"/>
      </w:pPr>
    </w:lvl>
    <w:lvl w:ilvl="6" w:tplc="DEB0A21E">
      <w:start w:val="1"/>
      <w:numFmt w:val="decimal"/>
      <w:lvlText w:val="%7."/>
      <w:lvlJc w:val="left"/>
      <w:pPr>
        <w:ind w:left="5040" w:hanging="360"/>
      </w:pPr>
    </w:lvl>
    <w:lvl w:ilvl="7" w:tplc="C198A038">
      <w:start w:val="1"/>
      <w:numFmt w:val="lowerLetter"/>
      <w:lvlText w:val="%8."/>
      <w:lvlJc w:val="left"/>
      <w:pPr>
        <w:ind w:left="5760" w:hanging="360"/>
      </w:pPr>
    </w:lvl>
    <w:lvl w:ilvl="8" w:tplc="0B621174">
      <w:start w:val="1"/>
      <w:numFmt w:val="lowerRoman"/>
      <w:lvlText w:val="%9."/>
      <w:lvlJc w:val="right"/>
      <w:pPr>
        <w:ind w:left="6480" w:hanging="180"/>
      </w:pPr>
    </w:lvl>
  </w:abstractNum>
  <w:num w:numId="1" w16cid:durableId="1375428474">
    <w:abstractNumId w:val="0"/>
  </w:num>
  <w:num w:numId="2" w16cid:durableId="123235017">
    <w:abstractNumId w:val="1"/>
  </w:num>
  <w:num w:numId="3" w16cid:durableId="861162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A32"/>
    <w:rsid w:val="00023F83"/>
    <w:rsid w:val="00043DF0"/>
    <w:rsid w:val="00047A22"/>
    <w:rsid w:val="000495B8"/>
    <w:rsid w:val="000522ED"/>
    <w:rsid w:val="00064EEB"/>
    <w:rsid w:val="00082BEC"/>
    <w:rsid w:val="000A23C5"/>
    <w:rsid w:val="000B46FF"/>
    <w:rsid w:val="000F5762"/>
    <w:rsid w:val="00135648"/>
    <w:rsid w:val="00147305"/>
    <w:rsid w:val="001B3374"/>
    <w:rsid w:val="00293B50"/>
    <w:rsid w:val="002A668F"/>
    <w:rsid w:val="002D2352"/>
    <w:rsid w:val="00310809"/>
    <w:rsid w:val="00325552"/>
    <w:rsid w:val="00331522"/>
    <w:rsid w:val="003362E2"/>
    <w:rsid w:val="00375E25"/>
    <w:rsid w:val="003F53EE"/>
    <w:rsid w:val="00410008"/>
    <w:rsid w:val="00492CF4"/>
    <w:rsid w:val="004B4C1D"/>
    <w:rsid w:val="004D51BC"/>
    <w:rsid w:val="004F63B3"/>
    <w:rsid w:val="00535902"/>
    <w:rsid w:val="005519D1"/>
    <w:rsid w:val="005568FF"/>
    <w:rsid w:val="00571F56"/>
    <w:rsid w:val="005F0A58"/>
    <w:rsid w:val="005F6E7B"/>
    <w:rsid w:val="00616719"/>
    <w:rsid w:val="006829DD"/>
    <w:rsid w:val="00685845"/>
    <w:rsid w:val="006A4D7C"/>
    <w:rsid w:val="006B0AA0"/>
    <w:rsid w:val="00780C16"/>
    <w:rsid w:val="00786031"/>
    <w:rsid w:val="007A7F26"/>
    <w:rsid w:val="007D1975"/>
    <w:rsid w:val="007E27C4"/>
    <w:rsid w:val="007E5476"/>
    <w:rsid w:val="0082369D"/>
    <w:rsid w:val="00863FA7"/>
    <w:rsid w:val="008674CD"/>
    <w:rsid w:val="008A32F5"/>
    <w:rsid w:val="008B3F82"/>
    <w:rsid w:val="00944FC4"/>
    <w:rsid w:val="00992EBD"/>
    <w:rsid w:val="00995CEA"/>
    <w:rsid w:val="00997D74"/>
    <w:rsid w:val="009C19FB"/>
    <w:rsid w:val="00A06A14"/>
    <w:rsid w:val="00A07F71"/>
    <w:rsid w:val="00A269E6"/>
    <w:rsid w:val="00A30DAF"/>
    <w:rsid w:val="00A73DDC"/>
    <w:rsid w:val="00AD3215"/>
    <w:rsid w:val="00AE247A"/>
    <w:rsid w:val="00B06197"/>
    <w:rsid w:val="00B23135"/>
    <w:rsid w:val="00B679FC"/>
    <w:rsid w:val="00BA2F38"/>
    <w:rsid w:val="00BC0D36"/>
    <w:rsid w:val="00BD16E7"/>
    <w:rsid w:val="00C31F2D"/>
    <w:rsid w:val="00C45863"/>
    <w:rsid w:val="00C63FBD"/>
    <w:rsid w:val="00D03DB7"/>
    <w:rsid w:val="00D16312"/>
    <w:rsid w:val="00D36A32"/>
    <w:rsid w:val="00DA1481"/>
    <w:rsid w:val="00E50017"/>
    <w:rsid w:val="00E51103"/>
    <w:rsid w:val="00E6481F"/>
    <w:rsid w:val="00E65C43"/>
    <w:rsid w:val="00EA06B6"/>
    <w:rsid w:val="00EB1A3E"/>
    <w:rsid w:val="00F031D3"/>
    <w:rsid w:val="00F05371"/>
    <w:rsid w:val="00FF7938"/>
    <w:rsid w:val="04C5BBB6"/>
    <w:rsid w:val="04CFAE97"/>
    <w:rsid w:val="058277B1"/>
    <w:rsid w:val="06EACDE0"/>
    <w:rsid w:val="07B3EECC"/>
    <w:rsid w:val="081E71F2"/>
    <w:rsid w:val="08E382F4"/>
    <w:rsid w:val="094CFE8D"/>
    <w:rsid w:val="0C81E3DD"/>
    <w:rsid w:val="0CAA132F"/>
    <w:rsid w:val="0F99209A"/>
    <w:rsid w:val="0FB73EE3"/>
    <w:rsid w:val="0FC255C9"/>
    <w:rsid w:val="108A043A"/>
    <w:rsid w:val="120F38E9"/>
    <w:rsid w:val="12722791"/>
    <w:rsid w:val="13881D98"/>
    <w:rsid w:val="1461B6FA"/>
    <w:rsid w:val="146D5BEE"/>
    <w:rsid w:val="1535B804"/>
    <w:rsid w:val="1548CFF0"/>
    <w:rsid w:val="156A85A9"/>
    <w:rsid w:val="1609801E"/>
    <w:rsid w:val="17AA8CFF"/>
    <w:rsid w:val="1A7CBD21"/>
    <w:rsid w:val="1B721CF9"/>
    <w:rsid w:val="1B8E7BFF"/>
    <w:rsid w:val="1C509F65"/>
    <w:rsid w:val="1E7031CD"/>
    <w:rsid w:val="1E947FAF"/>
    <w:rsid w:val="204BF351"/>
    <w:rsid w:val="20A1A9EA"/>
    <w:rsid w:val="21BED3B1"/>
    <w:rsid w:val="21CFE955"/>
    <w:rsid w:val="226E37C2"/>
    <w:rsid w:val="22B1B386"/>
    <w:rsid w:val="2353A8B8"/>
    <w:rsid w:val="24C93496"/>
    <w:rsid w:val="251D5A68"/>
    <w:rsid w:val="263C6444"/>
    <w:rsid w:val="2889B5E9"/>
    <w:rsid w:val="294E910E"/>
    <w:rsid w:val="2BB1D436"/>
    <w:rsid w:val="2C5DF9FD"/>
    <w:rsid w:val="2C6691B9"/>
    <w:rsid w:val="2CFE61EF"/>
    <w:rsid w:val="2D8D50FB"/>
    <w:rsid w:val="2F42A035"/>
    <w:rsid w:val="2F54D6C0"/>
    <w:rsid w:val="2F8E623C"/>
    <w:rsid w:val="2FBB23B7"/>
    <w:rsid w:val="2FC95E9C"/>
    <w:rsid w:val="30CC2380"/>
    <w:rsid w:val="31FB5513"/>
    <w:rsid w:val="331B062D"/>
    <w:rsid w:val="33DCB27D"/>
    <w:rsid w:val="342D81A0"/>
    <w:rsid w:val="35F4DCFA"/>
    <w:rsid w:val="3630DEB2"/>
    <w:rsid w:val="36B52C1F"/>
    <w:rsid w:val="3761024F"/>
    <w:rsid w:val="37807AC5"/>
    <w:rsid w:val="3993BDBD"/>
    <w:rsid w:val="3B83C302"/>
    <w:rsid w:val="3CA3433E"/>
    <w:rsid w:val="3E90B1B8"/>
    <w:rsid w:val="3FB88684"/>
    <w:rsid w:val="41B43315"/>
    <w:rsid w:val="442A8084"/>
    <w:rsid w:val="47DAB1DC"/>
    <w:rsid w:val="499E9B50"/>
    <w:rsid w:val="49B2A104"/>
    <w:rsid w:val="4A33B2D0"/>
    <w:rsid w:val="4B2E0B93"/>
    <w:rsid w:val="4C96E04C"/>
    <w:rsid w:val="4E3CAE17"/>
    <w:rsid w:val="4EFBAEC0"/>
    <w:rsid w:val="50843283"/>
    <w:rsid w:val="5122FE3A"/>
    <w:rsid w:val="525E688C"/>
    <w:rsid w:val="53323BC6"/>
    <w:rsid w:val="54DEF05B"/>
    <w:rsid w:val="55903339"/>
    <w:rsid w:val="5606A22C"/>
    <w:rsid w:val="56B9C9D5"/>
    <w:rsid w:val="56F1D0B1"/>
    <w:rsid w:val="586D24B2"/>
    <w:rsid w:val="5938024E"/>
    <w:rsid w:val="5963E991"/>
    <w:rsid w:val="5B9ACC2C"/>
    <w:rsid w:val="5BA05537"/>
    <w:rsid w:val="5BF73DEC"/>
    <w:rsid w:val="5C75C394"/>
    <w:rsid w:val="5EDE2955"/>
    <w:rsid w:val="5FCF9596"/>
    <w:rsid w:val="60895B81"/>
    <w:rsid w:val="6098C3F7"/>
    <w:rsid w:val="60EAF9A6"/>
    <w:rsid w:val="6198EDE0"/>
    <w:rsid w:val="61F0FD11"/>
    <w:rsid w:val="62498F0B"/>
    <w:rsid w:val="627D8948"/>
    <w:rsid w:val="6283E374"/>
    <w:rsid w:val="629A19EE"/>
    <w:rsid w:val="62E73E8D"/>
    <w:rsid w:val="62EEB4D8"/>
    <w:rsid w:val="643DC8F9"/>
    <w:rsid w:val="64422B0D"/>
    <w:rsid w:val="64F3F82A"/>
    <w:rsid w:val="651BD0A4"/>
    <w:rsid w:val="661E0A57"/>
    <w:rsid w:val="6695101A"/>
    <w:rsid w:val="66DED84D"/>
    <w:rsid w:val="671E3EA6"/>
    <w:rsid w:val="675F9754"/>
    <w:rsid w:val="67820729"/>
    <w:rsid w:val="6968B555"/>
    <w:rsid w:val="6A092C0E"/>
    <w:rsid w:val="6DC84726"/>
    <w:rsid w:val="6DE12880"/>
    <w:rsid w:val="6E9FA03B"/>
    <w:rsid w:val="6ECE5DF8"/>
    <w:rsid w:val="6F498914"/>
    <w:rsid w:val="705237E2"/>
    <w:rsid w:val="70655FE4"/>
    <w:rsid w:val="70BB7530"/>
    <w:rsid w:val="71BC89AD"/>
    <w:rsid w:val="71C2157D"/>
    <w:rsid w:val="71D695E8"/>
    <w:rsid w:val="75AB7859"/>
    <w:rsid w:val="75CDD33C"/>
    <w:rsid w:val="76A698AB"/>
    <w:rsid w:val="78BDE660"/>
    <w:rsid w:val="79CEE72E"/>
    <w:rsid w:val="7A6C5109"/>
    <w:rsid w:val="7A782827"/>
    <w:rsid w:val="7B588F1F"/>
    <w:rsid w:val="7C3A0611"/>
    <w:rsid w:val="7C8D2B52"/>
    <w:rsid w:val="7D5F17AB"/>
    <w:rsid w:val="7D6D6826"/>
    <w:rsid w:val="7D850C54"/>
    <w:rsid w:val="7E4FF03C"/>
    <w:rsid w:val="7E885965"/>
    <w:rsid w:val="7EC87EBB"/>
    <w:rsid w:val="7ED1BF5E"/>
    <w:rsid w:val="7EF2BE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1AD07"/>
  <w15:chartTrackingRefBased/>
  <w15:docId w15:val="{A42ED5AD-2812-42E8-92BC-8A128A28C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basedOn w:val="DefaultParagraphFont"/>
    <w:qFormat/>
    <w:rPr>
      <w:b/>
      <w:bC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20/10/relationships/intelligence" Target="intelligence2.xml" Id="rId10"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99C4CEDEC3D4BB38657F307CDD3A4" ma:contentTypeVersion="18" ma:contentTypeDescription="Create a new document." ma:contentTypeScope="" ma:versionID="848a483d41d5a7d541ecb9d1f9d2d2d7">
  <xsd:schema xmlns:xsd="http://www.w3.org/2001/XMLSchema" xmlns:xs="http://www.w3.org/2001/XMLSchema" xmlns:p="http://schemas.microsoft.com/office/2006/metadata/properties" xmlns:ns2="5c643a3d-21e9-444e-a511-12cff7879437" xmlns:ns3="1b1ef05b-ee3c-4ef6-bab5-75d2cf70fb8e" targetNamespace="http://schemas.microsoft.com/office/2006/metadata/properties" ma:root="true" ma:fieldsID="35836287c987b1744de4f16258510b4a" ns2:_="" ns3:_="">
    <xsd:import namespace="5c643a3d-21e9-444e-a511-12cff7879437"/>
    <xsd:import namespace="1b1ef05b-ee3c-4ef6-bab5-75d2cf70fb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3a3d-21e9-444e-a511-12cff78794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e364ce-379a-4703-a27f-7c7415e3a6c0"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1ef05b-ee3c-4ef6-bab5-75d2cf70f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8d854f-0153-4138-a156-f3df4fc7065b}" ma:internalName="TaxCatchAll" ma:showField="CatchAllData" ma:web="1b1ef05b-ee3c-4ef6-bab5-75d2cf70f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643a3d-21e9-444e-a511-12cff7879437">
      <Terms xmlns="http://schemas.microsoft.com/office/infopath/2007/PartnerControls"/>
    </lcf76f155ced4ddcb4097134ff3c332f>
    <TaxCatchAll xmlns="1b1ef05b-ee3c-4ef6-bab5-75d2cf70fb8e" xsi:nil="true"/>
  </documentManagement>
</p:properties>
</file>

<file path=customXml/itemProps1.xml><?xml version="1.0" encoding="utf-8"?>
<ds:datastoreItem xmlns:ds="http://schemas.openxmlformats.org/officeDocument/2006/customXml" ds:itemID="{524788E4-A9E5-419A-A3FA-88460E13A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43a3d-21e9-444e-a511-12cff7879437"/>
    <ds:schemaRef ds:uri="1b1ef05b-ee3c-4ef6-bab5-75d2cf70f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74884C-D8E6-4272-B0A7-5AB2DCF9DA5C}">
  <ds:schemaRefs>
    <ds:schemaRef ds:uri="http://schemas.microsoft.com/sharepoint/v3/contenttype/forms"/>
  </ds:schemaRefs>
</ds:datastoreItem>
</file>

<file path=customXml/itemProps3.xml><?xml version="1.0" encoding="utf-8"?>
<ds:datastoreItem xmlns:ds="http://schemas.openxmlformats.org/officeDocument/2006/customXml" ds:itemID="{BA39843E-9EAA-46E9-8DB7-9FCBFB9AFF67}">
  <ds:schemaRefs>
    <ds:schemaRef ds:uri="http://schemas.microsoft.com/office/2006/metadata/properties"/>
    <ds:schemaRef ds:uri="1b1ef05b-ee3c-4ef6-bab5-75d2cf70fb8e"/>
    <ds:schemaRef ds:uri="http://www.w3.org/XML/1998/namespace"/>
    <ds:schemaRef ds:uri="http://purl.org/dc/dcmitype/"/>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5c643a3d-21e9-444e-a511-12cff787943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PSATS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SAMPLE ORDINANCE</dc:title>
  <dc:subject/>
  <dc:creator>erowe</dc:creator>
  <keywords/>
  <dc:description/>
  <lastModifiedBy>Katie Lizza</lastModifiedBy>
  <revision>72</revision>
  <dcterms:created xsi:type="dcterms:W3CDTF">2024-10-04T17:07:00.0000000Z</dcterms:created>
  <dcterms:modified xsi:type="dcterms:W3CDTF">2024-10-31T12:28:23.6089412Z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0x01010003599C4CEDEC3D4BB38657F307CDD3A4</vt:lpwstr>
  </property>
  <property fmtid="{D5CDD505-2E9C-101B-9397-08002B2CF9AE}" pid="5" name="MediaServiceImageTags">
    <vt:lpwstr/>
  </property>
</Properties>
</file>